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2D7C27" w:rsidP="00F70B08">
      <w:pPr>
        <w:jc w:val="center"/>
      </w:pPr>
      <w:r>
        <w:rPr>
          <w:rFonts w:ascii="Tahoma" w:hAnsi="Tahoma" w:cs="Tahoma"/>
          <w:noProof/>
          <w:color w:val="000000"/>
          <w:sz w:val="18"/>
          <w:szCs w:val="18"/>
          <w:lang w:eastAsia="en-GB"/>
        </w:rPr>
        <w:drawing>
          <wp:anchor distT="0" distB="0" distL="114300" distR="114300" simplePos="0" relativeHeight="251659264" behindDoc="0" locked="0" layoutInCell="1" allowOverlap="1" wp14:anchorId="5EE004C0" wp14:editId="5323238C">
            <wp:simplePos x="0" y="0"/>
            <wp:positionH relativeFrom="margin">
              <wp:posOffset>2647950</wp:posOffset>
            </wp:positionH>
            <wp:positionV relativeFrom="paragraph">
              <wp:posOffset>0</wp:posOffset>
            </wp:positionV>
            <wp:extent cx="1346835" cy="1284059"/>
            <wp:effectExtent l="0" t="0" r="5715" b="0"/>
            <wp:wrapSquare wrapText="bothSides"/>
            <wp:docPr id="8" name="Picture 8" descr="9111.193 l!l-ueen-81 &#10;Plö!Jl-.löJ/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1.193 l!l-ueen-81 &#10;Plö!Jl-.löJ/V\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835" cy="12840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1590675</wp:posOffset>
            </wp:positionH>
            <wp:positionV relativeFrom="paragraph">
              <wp:posOffset>4445</wp:posOffset>
            </wp:positionV>
            <wp:extent cx="1283335"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335" cy="1026160"/>
                    </a:xfrm>
                    <a:prstGeom prst="rect">
                      <a:avLst/>
                    </a:prstGeom>
                  </pic:spPr>
                </pic:pic>
              </a:graphicData>
            </a:graphic>
          </wp:anchor>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248"/>
        <w:gridCol w:w="6095"/>
      </w:tblGrid>
      <w:tr w:rsidR="00EA7546" w:rsidTr="00E15A03">
        <w:tc>
          <w:tcPr>
            <w:tcW w:w="10343" w:type="dxa"/>
            <w:gridSpan w:val="2"/>
          </w:tcPr>
          <w:p w:rsidR="00EA7546" w:rsidRPr="00506337" w:rsidRDefault="00EA7546" w:rsidP="00402AA8">
            <w:pPr>
              <w:jc w:val="center"/>
              <w:rPr>
                <w:b/>
              </w:rPr>
            </w:pPr>
            <w:r w:rsidRPr="00EA7546">
              <w:rPr>
                <w:b/>
                <w:sz w:val="40"/>
              </w:rPr>
              <w:t>Local Procedure</w:t>
            </w:r>
          </w:p>
        </w:tc>
      </w:tr>
      <w:tr w:rsidR="00402AA8" w:rsidTr="00B84D35">
        <w:tc>
          <w:tcPr>
            <w:tcW w:w="4248" w:type="dxa"/>
          </w:tcPr>
          <w:p w:rsidR="00402AA8" w:rsidRDefault="00402AA8" w:rsidP="00402AA8">
            <w:pPr>
              <w:rPr>
                <w:b/>
                <w:sz w:val="24"/>
                <w:szCs w:val="24"/>
              </w:rPr>
            </w:pPr>
            <w:r>
              <w:rPr>
                <w:b/>
                <w:sz w:val="24"/>
                <w:szCs w:val="24"/>
              </w:rPr>
              <w:t>School/Home Name:</w:t>
            </w:r>
          </w:p>
        </w:tc>
        <w:tc>
          <w:tcPr>
            <w:tcW w:w="6095" w:type="dxa"/>
          </w:tcPr>
          <w:p w:rsidR="00402AA8" w:rsidRPr="00372844" w:rsidRDefault="00372844" w:rsidP="00372844">
            <w:pPr>
              <w:rPr>
                <w:b/>
              </w:rPr>
            </w:pPr>
            <w:proofErr w:type="spellStart"/>
            <w:r w:rsidRPr="00372844">
              <w:rPr>
                <w:b/>
              </w:rPr>
              <w:t>Wrenfield</w:t>
            </w:r>
            <w:proofErr w:type="spellEnd"/>
            <w:r w:rsidRPr="00372844">
              <w:rPr>
                <w:b/>
              </w:rPr>
              <w:t xml:space="preserve"> Learning Centre</w:t>
            </w:r>
          </w:p>
        </w:tc>
      </w:tr>
      <w:tr w:rsidR="00402AA8" w:rsidTr="00B84D35">
        <w:tc>
          <w:tcPr>
            <w:tcW w:w="4248" w:type="dxa"/>
          </w:tcPr>
          <w:p w:rsidR="00402AA8" w:rsidRDefault="00402AA8" w:rsidP="00402AA8">
            <w:pPr>
              <w:rPr>
                <w:b/>
                <w:sz w:val="24"/>
                <w:szCs w:val="24"/>
              </w:rPr>
            </w:pPr>
            <w:r>
              <w:rPr>
                <w:b/>
                <w:sz w:val="24"/>
                <w:szCs w:val="24"/>
              </w:rPr>
              <w:t>Local Procedure/Protocol Title:</w:t>
            </w:r>
          </w:p>
        </w:tc>
        <w:tc>
          <w:tcPr>
            <w:tcW w:w="6095" w:type="dxa"/>
            <w:tcBorders>
              <w:bottom w:val="single" w:sz="4" w:space="0" w:color="auto"/>
            </w:tcBorders>
          </w:tcPr>
          <w:p w:rsidR="00402AA8" w:rsidRPr="00372844" w:rsidRDefault="00402AA8" w:rsidP="00402AA8">
            <w:pPr>
              <w:rPr>
                <w:b/>
              </w:rPr>
            </w:pPr>
            <w:r w:rsidRPr="00372844">
              <w:rPr>
                <w:b/>
              </w:rPr>
              <w:t>School Complaints and Representations</w:t>
            </w:r>
          </w:p>
        </w:tc>
      </w:tr>
      <w:tr w:rsidR="00402AA8" w:rsidTr="00B84D35">
        <w:tc>
          <w:tcPr>
            <w:tcW w:w="4248" w:type="dxa"/>
            <w:tcBorders>
              <w:right w:val="single" w:sz="4" w:space="0" w:color="auto"/>
            </w:tcBorders>
          </w:tcPr>
          <w:p w:rsidR="00402AA8" w:rsidRPr="00506337" w:rsidRDefault="00402AA8" w:rsidP="00402AA8">
            <w:pPr>
              <w:rPr>
                <w:b/>
                <w:sz w:val="24"/>
                <w:szCs w:val="24"/>
              </w:rPr>
            </w:pPr>
            <w:r>
              <w:rPr>
                <w:b/>
                <w:sz w:val="24"/>
                <w:szCs w:val="24"/>
              </w:rPr>
              <w:t>Linked to Group Policy Title &amp; Code</w:t>
            </w:r>
            <w:r w:rsidRPr="00506337">
              <w:rPr>
                <w:b/>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402AA8" w:rsidRPr="00372844" w:rsidRDefault="00402AA8" w:rsidP="00402AA8">
            <w:r w:rsidRPr="00372844">
              <w:rPr>
                <w:b/>
              </w:rPr>
              <w:t>School Complaints and Representations</w:t>
            </w:r>
          </w:p>
        </w:tc>
      </w:tr>
      <w:tr w:rsidR="00402AA8" w:rsidTr="00B84D35">
        <w:tc>
          <w:tcPr>
            <w:tcW w:w="4248" w:type="dxa"/>
          </w:tcPr>
          <w:p w:rsidR="00402AA8" w:rsidRPr="00506337" w:rsidRDefault="00402AA8" w:rsidP="00402AA8">
            <w:pPr>
              <w:rPr>
                <w:b/>
                <w:sz w:val="24"/>
                <w:szCs w:val="24"/>
              </w:rPr>
            </w:pPr>
            <w:r w:rsidRPr="00506337">
              <w:rPr>
                <w:b/>
                <w:sz w:val="24"/>
                <w:szCs w:val="24"/>
              </w:rPr>
              <w:t>Date Reviewed:</w:t>
            </w:r>
          </w:p>
        </w:tc>
        <w:tc>
          <w:tcPr>
            <w:tcW w:w="6095" w:type="dxa"/>
            <w:tcBorders>
              <w:top w:val="single" w:sz="4" w:space="0" w:color="auto"/>
            </w:tcBorders>
          </w:tcPr>
          <w:p w:rsidR="00402AA8" w:rsidRPr="00372844" w:rsidRDefault="00402AA8" w:rsidP="00402AA8">
            <w:r w:rsidRPr="00372844">
              <w:t>1</w:t>
            </w:r>
            <w:r w:rsidRPr="00372844">
              <w:rPr>
                <w:vertAlign w:val="superscript"/>
              </w:rPr>
              <w:t>st</w:t>
            </w:r>
            <w:r w:rsidRPr="00372844">
              <w:t xml:space="preserve"> September 2023</w:t>
            </w:r>
          </w:p>
        </w:tc>
      </w:tr>
      <w:tr w:rsidR="00402AA8" w:rsidTr="00B84D35">
        <w:tc>
          <w:tcPr>
            <w:tcW w:w="4248" w:type="dxa"/>
          </w:tcPr>
          <w:p w:rsidR="00402AA8" w:rsidRPr="00506337" w:rsidRDefault="00402AA8" w:rsidP="00402AA8">
            <w:pPr>
              <w:rPr>
                <w:b/>
                <w:sz w:val="24"/>
                <w:szCs w:val="24"/>
              </w:rPr>
            </w:pPr>
            <w:r w:rsidRPr="00506337">
              <w:rPr>
                <w:b/>
                <w:sz w:val="24"/>
                <w:szCs w:val="24"/>
              </w:rPr>
              <w:t>Next Update Due:</w:t>
            </w:r>
          </w:p>
        </w:tc>
        <w:tc>
          <w:tcPr>
            <w:tcW w:w="6095" w:type="dxa"/>
          </w:tcPr>
          <w:p w:rsidR="00402AA8" w:rsidRPr="00372844" w:rsidRDefault="00402AA8" w:rsidP="00402AA8">
            <w:r w:rsidRPr="00372844">
              <w:t>1</w:t>
            </w:r>
            <w:r w:rsidRPr="00372844">
              <w:rPr>
                <w:vertAlign w:val="superscript"/>
              </w:rPr>
              <w:t>st</w:t>
            </w:r>
            <w:r w:rsidRPr="00372844">
              <w:t xml:space="preserve"> September 2024</w:t>
            </w:r>
          </w:p>
        </w:tc>
      </w:tr>
      <w:tr w:rsidR="00402AA8" w:rsidTr="00B84D35">
        <w:tc>
          <w:tcPr>
            <w:tcW w:w="4248" w:type="dxa"/>
          </w:tcPr>
          <w:p w:rsidR="00402AA8" w:rsidRPr="00506337" w:rsidRDefault="00402AA8" w:rsidP="00402AA8">
            <w:pPr>
              <w:rPr>
                <w:b/>
                <w:sz w:val="24"/>
                <w:szCs w:val="24"/>
              </w:rPr>
            </w:pPr>
            <w:r>
              <w:rPr>
                <w:b/>
                <w:sz w:val="24"/>
                <w:szCs w:val="24"/>
              </w:rPr>
              <w:t>Procedure/Protocol</w:t>
            </w:r>
            <w:r w:rsidRPr="00506337">
              <w:rPr>
                <w:b/>
                <w:sz w:val="24"/>
                <w:szCs w:val="24"/>
              </w:rPr>
              <w:t xml:space="preserve"> Lead</w:t>
            </w:r>
            <w:r w:rsidR="00B84D35">
              <w:rPr>
                <w:b/>
                <w:sz w:val="24"/>
                <w:szCs w:val="24"/>
              </w:rPr>
              <w:t xml:space="preserve"> (SCHOOL)</w:t>
            </w:r>
            <w:r w:rsidRPr="00506337">
              <w:rPr>
                <w:b/>
                <w:sz w:val="24"/>
                <w:szCs w:val="24"/>
              </w:rPr>
              <w:t>:</w:t>
            </w:r>
          </w:p>
        </w:tc>
        <w:tc>
          <w:tcPr>
            <w:tcW w:w="6095" w:type="dxa"/>
          </w:tcPr>
          <w:p w:rsidR="00402AA8" w:rsidRPr="00372844" w:rsidRDefault="00372844" w:rsidP="00372844">
            <w:r w:rsidRPr="00372844">
              <w:t>Ashley Roberts</w:t>
            </w:r>
          </w:p>
        </w:tc>
      </w:tr>
      <w:tr w:rsidR="00402AA8" w:rsidTr="00B84D35">
        <w:tc>
          <w:tcPr>
            <w:tcW w:w="4248" w:type="dxa"/>
          </w:tcPr>
          <w:p w:rsidR="00402AA8" w:rsidRPr="00506337" w:rsidRDefault="00402AA8" w:rsidP="00402AA8">
            <w:pPr>
              <w:rPr>
                <w:b/>
                <w:sz w:val="24"/>
                <w:szCs w:val="24"/>
              </w:rPr>
            </w:pPr>
            <w:r>
              <w:rPr>
                <w:b/>
                <w:sz w:val="24"/>
                <w:szCs w:val="24"/>
              </w:rPr>
              <w:t>Procedure/Protocol Sponsor</w:t>
            </w:r>
            <w:r w:rsidR="00B84D35">
              <w:rPr>
                <w:b/>
                <w:sz w:val="24"/>
                <w:szCs w:val="24"/>
              </w:rPr>
              <w:t xml:space="preserve"> (GROUP)</w:t>
            </w:r>
            <w:r w:rsidRPr="00506337">
              <w:rPr>
                <w:b/>
                <w:sz w:val="24"/>
                <w:szCs w:val="24"/>
              </w:rPr>
              <w:t>:</w:t>
            </w:r>
          </w:p>
        </w:tc>
        <w:tc>
          <w:tcPr>
            <w:tcW w:w="6095" w:type="dxa"/>
          </w:tcPr>
          <w:p w:rsidR="00402AA8" w:rsidRPr="00402AA8" w:rsidRDefault="004966EB" w:rsidP="00402AA8">
            <w:pPr>
              <w:rPr>
                <w:highlight w:val="yellow"/>
              </w:rPr>
            </w:pPr>
            <w:r w:rsidRPr="004966EB">
              <w:t>Bonny Etchell-Anderson, Head of Quality Assurance</w:t>
            </w:r>
          </w:p>
        </w:tc>
      </w:tr>
      <w:tr w:rsidR="008C0343" w:rsidTr="00E15A03">
        <w:tc>
          <w:tcPr>
            <w:tcW w:w="10343" w:type="dxa"/>
            <w:gridSpan w:val="2"/>
          </w:tcPr>
          <w:p w:rsidR="008C0343" w:rsidRPr="00E15A03" w:rsidRDefault="008C0343" w:rsidP="00E15A03">
            <w:pPr>
              <w:jc w:val="center"/>
              <w:rPr>
                <w:b/>
              </w:rPr>
            </w:pPr>
            <w:r w:rsidRPr="00E15A03">
              <w:rPr>
                <w:b/>
              </w:rPr>
              <w:t>EQUALITY AND DIVERSITY STATEMENT</w:t>
            </w:r>
          </w:p>
          <w:p w:rsidR="008C0343" w:rsidRPr="00E15A03" w:rsidRDefault="008C0343" w:rsidP="00E15A03">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Tr="00E15A03">
        <w:tc>
          <w:tcPr>
            <w:tcW w:w="10343" w:type="dxa"/>
            <w:gridSpan w:val="2"/>
          </w:tcPr>
          <w:p w:rsidR="009F0A11" w:rsidRPr="00E15A03" w:rsidRDefault="009F0A11" w:rsidP="00E15A03">
            <w:pPr>
              <w:jc w:val="center"/>
              <w:rPr>
                <w:b/>
              </w:rPr>
            </w:pPr>
            <w:r w:rsidRPr="00E15A03">
              <w:rPr>
                <w:b/>
              </w:rPr>
              <w:t>ENVIRONMENT, SOCIAL, GOVERNANCE (ESG) STATEMENT</w:t>
            </w:r>
          </w:p>
          <w:p w:rsidR="009F0A11" w:rsidRPr="00E15A03" w:rsidRDefault="009F0A11" w:rsidP="00E15A03">
            <w:pPr>
              <w:jc w:val="center"/>
            </w:pPr>
            <w:r w:rsidRPr="00E15A03">
              <w:t xml:space="preserve">Witherslack Group is committed </w:t>
            </w:r>
            <w:r w:rsidR="00F130F6" w:rsidRPr="00E15A03">
              <w:t>to responsible business practices in the areas of: Environmental Stewardship, Social Responsibility, Governance, Ethics &amp; Compliance.  An ESG impact assessment h</w:t>
            </w:r>
            <w:r w:rsidR="00316E95">
              <w:t>as been completed on this procedure/protocol</w:t>
            </w:r>
            <w:r w:rsidR="00F130F6" w:rsidRPr="00E15A03">
              <w:t xml:space="preserve"> to ensure it can be implemented successfully without adverse implications on our Group goals.</w:t>
            </w:r>
          </w:p>
        </w:tc>
      </w:tr>
      <w:tr w:rsidR="008C0343" w:rsidTr="00E15A03">
        <w:tc>
          <w:tcPr>
            <w:tcW w:w="10343" w:type="dxa"/>
            <w:gridSpan w:val="2"/>
          </w:tcPr>
          <w:p w:rsidR="008C0343" w:rsidRPr="00E15A03" w:rsidRDefault="00A33B77" w:rsidP="00E15A03">
            <w:pPr>
              <w:jc w:val="center"/>
            </w:pPr>
            <w:r w:rsidRPr="00E15A03">
              <w:t>T</w:t>
            </w:r>
            <w:r w:rsidR="008C0343" w:rsidRPr="00E15A03">
              <w:t xml:space="preserve">o ensure that this </w:t>
            </w:r>
            <w:r w:rsidR="00316E95">
              <w:t>procedure/protocol</w:t>
            </w:r>
            <w:r w:rsidR="00316E95" w:rsidRPr="00E15A03">
              <w:t xml:space="preserve"> </w:t>
            </w:r>
            <w:r w:rsidR="008C0343" w:rsidRPr="00E15A03">
              <w:t>is relevant and up to date, comments and suggestions for additions or amendments are sought from users of this document. To contribute towards the process of review, pl</w:t>
            </w:r>
            <w:r w:rsidR="00506337" w:rsidRPr="00E15A03">
              <w:t>ease email the named policy lead</w:t>
            </w:r>
            <w:r w:rsidR="008C0343" w:rsidRPr="00E15A03">
              <w:t>.</w:t>
            </w:r>
          </w:p>
        </w:tc>
      </w:tr>
    </w:tbl>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DC0DBF" w:rsidRDefault="00DC0DBF"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2954CD" w:rsidTr="00DA32B3">
        <w:tc>
          <w:tcPr>
            <w:tcW w:w="709" w:type="dxa"/>
          </w:tcPr>
          <w:p w:rsidR="002954CD" w:rsidRPr="0064090F" w:rsidRDefault="002954CD" w:rsidP="00A461C1">
            <w:pPr>
              <w:rPr>
                <w:sz w:val="24"/>
                <w:szCs w:val="24"/>
              </w:rPr>
            </w:pPr>
          </w:p>
        </w:tc>
        <w:tc>
          <w:tcPr>
            <w:tcW w:w="9781" w:type="dxa"/>
          </w:tcPr>
          <w:p w:rsidR="001F41CF" w:rsidRDefault="001F41CF" w:rsidP="00A461C1">
            <w:pPr>
              <w:jc w:val="both"/>
              <w:rPr>
                <w:b/>
                <w:sz w:val="24"/>
                <w:szCs w:val="24"/>
              </w:rPr>
            </w:pPr>
          </w:p>
          <w:p w:rsidR="002954CD" w:rsidRPr="0064090F" w:rsidRDefault="002954CD" w:rsidP="00A461C1">
            <w:pPr>
              <w:jc w:val="both"/>
              <w:rPr>
                <w:b/>
                <w:sz w:val="24"/>
                <w:szCs w:val="24"/>
              </w:rPr>
            </w:pPr>
            <w:r w:rsidRPr="0064090F">
              <w:rPr>
                <w:b/>
                <w:sz w:val="24"/>
                <w:szCs w:val="24"/>
              </w:rPr>
              <w:lastRenderedPageBreak/>
              <w:t>CONTENTS</w:t>
            </w:r>
          </w:p>
        </w:tc>
      </w:tr>
      <w:tr w:rsidR="002954CD" w:rsidTr="00DA32B3">
        <w:tc>
          <w:tcPr>
            <w:tcW w:w="709" w:type="dxa"/>
          </w:tcPr>
          <w:p w:rsidR="002954CD" w:rsidRPr="0064090F" w:rsidRDefault="002954CD" w:rsidP="00A461C1">
            <w:pPr>
              <w:rPr>
                <w:b/>
                <w:sz w:val="24"/>
                <w:szCs w:val="24"/>
              </w:rPr>
            </w:pPr>
            <w:r w:rsidRPr="0064090F">
              <w:rPr>
                <w:b/>
                <w:sz w:val="24"/>
                <w:szCs w:val="24"/>
              </w:rPr>
              <w:lastRenderedPageBreak/>
              <w:t>1</w:t>
            </w:r>
          </w:p>
        </w:tc>
        <w:tc>
          <w:tcPr>
            <w:tcW w:w="9781" w:type="dxa"/>
            <w:shd w:val="clear" w:color="auto" w:fill="auto"/>
          </w:tcPr>
          <w:p w:rsidR="002954CD" w:rsidRPr="00DA32B3" w:rsidRDefault="002954CD" w:rsidP="00A461C1">
            <w:pPr>
              <w:jc w:val="both"/>
              <w:rPr>
                <w:sz w:val="24"/>
                <w:szCs w:val="24"/>
              </w:rPr>
            </w:pPr>
            <w:r w:rsidRPr="00DA32B3">
              <w:rPr>
                <w:sz w:val="24"/>
                <w:szCs w:val="24"/>
              </w:rPr>
              <w:t>INTRODUCTION</w:t>
            </w:r>
          </w:p>
        </w:tc>
      </w:tr>
      <w:tr w:rsidR="002954CD" w:rsidTr="00DA32B3">
        <w:tc>
          <w:tcPr>
            <w:tcW w:w="709" w:type="dxa"/>
          </w:tcPr>
          <w:p w:rsidR="002954CD" w:rsidRPr="0064090F" w:rsidRDefault="002954CD" w:rsidP="00A461C1">
            <w:pPr>
              <w:rPr>
                <w:b/>
                <w:sz w:val="24"/>
                <w:szCs w:val="24"/>
              </w:rPr>
            </w:pPr>
            <w:r w:rsidRPr="0064090F">
              <w:rPr>
                <w:b/>
                <w:sz w:val="24"/>
                <w:szCs w:val="24"/>
              </w:rPr>
              <w:t>2</w:t>
            </w:r>
          </w:p>
        </w:tc>
        <w:tc>
          <w:tcPr>
            <w:tcW w:w="9781" w:type="dxa"/>
            <w:shd w:val="clear" w:color="auto" w:fill="auto"/>
          </w:tcPr>
          <w:p w:rsidR="002954CD" w:rsidRPr="00DA32B3" w:rsidRDefault="002954CD" w:rsidP="00A461C1">
            <w:r w:rsidRPr="00DA32B3">
              <w:rPr>
                <w:sz w:val="24"/>
                <w:szCs w:val="24"/>
              </w:rPr>
              <w:t>DEFINITIONS</w:t>
            </w:r>
          </w:p>
        </w:tc>
      </w:tr>
      <w:tr w:rsidR="002954CD" w:rsidTr="00DA32B3">
        <w:tc>
          <w:tcPr>
            <w:tcW w:w="709" w:type="dxa"/>
          </w:tcPr>
          <w:p w:rsidR="002954CD" w:rsidRPr="0064090F" w:rsidRDefault="002954CD" w:rsidP="00A461C1">
            <w:pPr>
              <w:rPr>
                <w:b/>
                <w:sz w:val="24"/>
                <w:szCs w:val="24"/>
              </w:rPr>
            </w:pPr>
            <w:r w:rsidRPr="0064090F">
              <w:rPr>
                <w:b/>
                <w:sz w:val="24"/>
                <w:szCs w:val="24"/>
              </w:rPr>
              <w:t>3</w:t>
            </w:r>
          </w:p>
        </w:tc>
        <w:tc>
          <w:tcPr>
            <w:tcW w:w="9781" w:type="dxa"/>
          </w:tcPr>
          <w:p w:rsidR="002954CD" w:rsidRPr="00DA32B3" w:rsidRDefault="002954CD" w:rsidP="00A461C1">
            <w:r w:rsidRPr="00DA32B3">
              <w:rPr>
                <w:sz w:val="24"/>
                <w:szCs w:val="24"/>
              </w:rPr>
              <w:t>HOW TO RAISE A CONCERN OR MAKE A COMPLAINT</w:t>
            </w:r>
          </w:p>
        </w:tc>
      </w:tr>
      <w:tr w:rsidR="002954CD" w:rsidTr="00DA32B3">
        <w:tc>
          <w:tcPr>
            <w:tcW w:w="709" w:type="dxa"/>
          </w:tcPr>
          <w:p w:rsidR="002954CD" w:rsidRPr="0064090F" w:rsidRDefault="002954CD" w:rsidP="00A461C1">
            <w:pPr>
              <w:rPr>
                <w:b/>
                <w:sz w:val="24"/>
                <w:szCs w:val="24"/>
              </w:rPr>
            </w:pPr>
            <w:r w:rsidRPr="0064090F">
              <w:rPr>
                <w:b/>
                <w:sz w:val="24"/>
                <w:szCs w:val="24"/>
              </w:rPr>
              <w:t>4</w:t>
            </w:r>
          </w:p>
        </w:tc>
        <w:tc>
          <w:tcPr>
            <w:tcW w:w="9781" w:type="dxa"/>
          </w:tcPr>
          <w:p w:rsidR="002954CD" w:rsidRPr="00DA32B3" w:rsidRDefault="002954CD" w:rsidP="00A461C1">
            <w:r w:rsidRPr="00DA32B3">
              <w:rPr>
                <w:sz w:val="24"/>
                <w:szCs w:val="24"/>
              </w:rPr>
              <w:t>ANONYMOUS COMPLAINTS</w:t>
            </w:r>
          </w:p>
        </w:tc>
      </w:tr>
      <w:tr w:rsidR="002954CD" w:rsidTr="00DA32B3">
        <w:tc>
          <w:tcPr>
            <w:tcW w:w="709" w:type="dxa"/>
          </w:tcPr>
          <w:p w:rsidR="002954CD" w:rsidRPr="0064090F" w:rsidRDefault="002954CD" w:rsidP="00A461C1">
            <w:pPr>
              <w:rPr>
                <w:b/>
                <w:sz w:val="24"/>
                <w:szCs w:val="24"/>
              </w:rPr>
            </w:pPr>
            <w:r w:rsidRPr="0064090F">
              <w:rPr>
                <w:b/>
                <w:sz w:val="24"/>
                <w:szCs w:val="24"/>
              </w:rPr>
              <w:t>5</w:t>
            </w:r>
          </w:p>
        </w:tc>
        <w:tc>
          <w:tcPr>
            <w:tcW w:w="9781" w:type="dxa"/>
          </w:tcPr>
          <w:p w:rsidR="002954CD" w:rsidRPr="00DA32B3" w:rsidRDefault="002954CD" w:rsidP="00A461C1">
            <w:r w:rsidRPr="00DA32B3">
              <w:rPr>
                <w:sz w:val="24"/>
                <w:szCs w:val="24"/>
              </w:rPr>
              <w:t>TIMESCALES</w:t>
            </w:r>
          </w:p>
        </w:tc>
      </w:tr>
      <w:tr w:rsidR="002954CD" w:rsidTr="00DA32B3">
        <w:tc>
          <w:tcPr>
            <w:tcW w:w="709" w:type="dxa"/>
          </w:tcPr>
          <w:p w:rsidR="002954CD" w:rsidRPr="0064090F" w:rsidRDefault="002954CD" w:rsidP="00A461C1">
            <w:pPr>
              <w:rPr>
                <w:b/>
                <w:sz w:val="24"/>
                <w:szCs w:val="24"/>
              </w:rPr>
            </w:pPr>
            <w:r w:rsidRPr="0064090F">
              <w:rPr>
                <w:b/>
                <w:sz w:val="24"/>
                <w:szCs w:val="24"/>
              </w:rPr>
              <w:t>6</w:t>
            </w:r>
          </w:p>
        </w:tc>
        <w:tc>
          <w:tcPr>
            <w:tcW w:w="9781" w:type="dxa"/>
          </w:tcPr>
          <w:p w:rsidR="002954CD" w:rsidRPr="00DA32B3" w:rsidRDefault="002954CD" w:rsidP="00A461C1">
            <w:r w:rsidRPr="00DA32B3">
              <w:rPr>
                <w:sz w:val="24"/>
                <w:szCs w:val="24"/>
              </w:rPr>
              <w:t>COMPLAINTS RECEIVED OUTSIDE OF TERM TIME</w:t>
            </w:r>
          </w:p>
        </w:tc>
      </w:tr>
      <w:tr w:rsidR="002954CD" w:rsidTr="00DA32B3">
        <w:tc>
          <w:tcPr>
            <w:tcW w:w="709" w:type="dxa"/>
          </w:tcPr>
          <w:p w:rsidR="002954CD" w:rsidRPr="0064090F" w:rsidRDefault="002954CD" w:rsidP="00A461C1">
            <w:pPr>
              <w:rPr>
                <w:b/>
                <w:sz w:val="24"/>
                <w:szCs w:val="24"/>
              </w:rPr>
            </w:pPr>
            <w:r w:rsidRPr="0064090F">
              <w:rPr>
                <w:b/>
                <w:sz w:val="24"/>
                <w:szCs w:val="24"/>
              </w:rPr>
              <w:t>7</w:t>
            </w:r>
          </w:p>
        </w:tc>
        <w:tc>
          <w:tcPr>
            <w:tcW w:w="9781" w:type="dxa"/>
          </w:tcPr>
          <w:p w:rsidR="002954CD" w:rsidRPr="00DA32B3" w:rsidRDefault="002954CD" w:rsidP="00A461C1">
            <w:r w:rsidRPr="00DA32B3">
              <w:rPr>
                <w:sz w:val="24"/>
                <w:szCs w:val="24"/>
              </w:rPr>
              <w:t>SCOPE OF THIS COMPLAINTS PROCEDURE</w:t>
            </w:r>
          </w:p>
        </w:tc>
      </w:tr>
      <w:tr w:rsidR="002954CD" w:rsidTr="00DA32B3">
        <w:tc>
          <w:tcPr>
            <w:tcW w:w="709" w:type="dxa"/>
          </w:tcPr>
          <w:p w:rsidR="002954CD" w:rsidRPr="0064090F" w:rsidRDefault="002954CD" w:rsidP="00A461C1">
            <w:pPr>
              <w:rPr>
                <w:b/>
                <w:sz w:val="24"/>
                <w:szCs w:val="24"/>
              </w:rPr>
            </w:pPr>
            <w:r>
              <w:rPr>
                <w:b/>
                <w:sz w:val="24"/>
                <w:szCs w:val="24"/>
              </w:rPr>
              <w:t>8</w:t>
            </w:r>
          </w:p>
        </w:tc>
        <w:tc>
          <w:tcPr>
            <w:tcW w:w="9781" w:type="dxa"/>
          </w:tcPr>
          <w:p w:rsidR="002954CD" w:rsidRPr="00DA32B3" w:rsidRDefault="002954CD" w:rsidP="00A461C1">
            <w:pPr>
              <w:rPr>
                <w:sz w:val="24"/>
                <w:szCs w:val="24"/>
              </w:rPr>
            </w:pPr>
            <w:r w:rsidRPr="00DA32B3">
              <w:rPr>
                <w:sz w:val="24"/>
                <w:szCs w:val="24"/>
              </w:rPr>
              <w:t>RESOLVING COMPLAINTS</w:t>
            </w:r>
          </w:p>
        </w:tc>
      </w:tr>
      <w:tr w:rsidR="002954CD" w:rsidTr="00DA32B3">
        <w:tc>
          <w:tcPr>
            <w:tcW w:w="709" w:type="dxa"/>
          </w:tcPr>
          <w:p w:rsidR="002954CD" w:rsidRPr="0064090F" w:rsidRDefault="002954CD" w:rsidP="00A461C1">
            <w:pPr>
              <w:rPr>
                <w:b/>
                <w:sz w:val="24"/>
                <w:szCs w:val="24"/>
              </w:rPr>
            </w:pPr>
            <w:r>
              <w:rPr>
                <w:b/>
                <w:sz w:val="24"/>
                <w:szCs w:val="24"/>
              </w:rPr>
              <w:t>9</w:t>
            </w:r>
          </w:p>
        </w:tc>
        <w:tc>
          <w:tcPr>
            <w:tcW w:w="9781" w:type="dxa"/>
          </w:tcPr>
          <w:p w:rsidR="002954CD" w:rsidRPr="00DA32B3" w:rsidRDefault="002954CD" w:rsidP="00A461C1">
            <w:pPr>
              <w:rPr>
                <w:sz w:val="24"/>
                <w:szCs w:val="24"/>
              </w:rPr>
            </w:pPr>
            <w:r w:rsidRPr="00DA32B3">
              <w:rPr>
                <w:sz w:val="24"/>
                <w:szCs w:val="24"/>
              </w:rPr>
              <w:t>WITHDRAWAL OF A COMPLAINT</w:t>
            </w:r>
          </w:p>
        </w:tc>
      </w:tr>
      <w:tr w:rsidR="002954CD" w:rsidTr="00DA32B3">
        <w:tc>
          <w:tcPr>
            <w:tcW w:w="709" w:type="dxa"/>
          </w:tcPr>
          <w:p w:rsidR="002954CD" w:rsidRPr="0064090F" w:rsidRDefault="002954CD" w:rsidP="00A461C1">
            <w:pPr>
              <w:rPr>
                <w:b/>
                <w:sz w:val="24"/>
                <w:szCs w:val="24"/>
              </w:rPr>
            </w:pPr>
            <w:r>
              <w:rPr>
                <w:b/>
                <w:sz w:val="24"/>
                <w:szCs w:val="24"/>
              </w:rPr>
              <w:t>10</w:t>
            </w:r>
          </w:p>
        </w:tc>
        <w:tc>
          <w:tcPr>
            <w:tcW w:w="9781" w:type="dxa"/>
          </w:tcPr>
          <w:p w:rsidR="002954CD" w:rsidRPr="00DA32B3" w:rsidRDefault="002954CD" w:rsidP="00A461C1">
            <w:pPr>
              <w:rPr>
                <w:sz w:val="24"/>
                <w:szCs w:val="24"/>
              </w:rPr>
            </w:pPr>
            <w:r w:rsidRPr="00DA32B3">
              <w:rPr>
                <w:sz w:val="24"/>
                <w:szCs w:val="24"/>
              </w:rPr>
              <w:t>STAGE 1 - CONCERN STAGE</w:t>
            </w:r>
          </w:p>
        </w:tc>
      </w:tr>
      <w:tr w:rsidR="002954CD" w:rsidTr="00DA32B3">
        <w:tc>
          <w:tcPr>
            <w:tcW w:w="709" w:type="dxa"/>
          </w:tcPr>
          <w:p w:rsidR="002954CD" w:rsidRPr="0064090F" w:rsidRDefault="002954CD" w:rsidP="00A461C1">
            <w:pPr>
              <w:rPr>
                <w:b/>
                <w:sz w:val="24"/>
                <w:szCs w:val="24"/>
              </w:rPr>
            </w:pPr>
            <w:r>
              <w:rPr>
                <w:b/>
                <w:sz w:val="24"/>
                <w:szCs w:val="24"/>
              </w:rPr>
              <w:t>11</w:t>
            </w:r>
          </w:p>
        </w:tc>
        <w:tc>
          <w:tcPr>
            <w:tcW w:w="9781" w:type="dxa"/>
          </w:tcPr>
          <w:p w:rsidR="002954CD" w:rsidRPr="00DA32B3" w:rsidRDefault="002954CD" w:rsidP="00A461C1">
            <w:pPr>
              <w:rPr>
                <w:sz w:val="24"/>
                <w:szCs w:val="24"/>
              </w:rPr>
            </w:pPr>
            <w:r w:rsidRPr="00DA32B3">
              <w:rPr>
                <w:sz w:val="24"/>
                <w:szCs w:val="24"/>
              </w:rPr>
              <w:t>STAGE 2 - FORMAL COMPLAINT STAGE</w:t>
            </w:r>
          </w:p>
        </w:tc>
      </w:tr>
      <w:tr w:rsidR="002954CD" w:rsidTr="00DA32B3">
        <w:tc>
          <w:tcPr>
            <w:tcW w:w="709" w:type="dxa"/>
          </w:tcPr>
          <w:p w:rsidR="002954CD" w:rsidRPr="0064090F" w:rsidRDefault="002954CD" w:rsidP="00A461C1">
            <w:pPr>
              <w:rPr>
                <w:b/>
                <w:sz w:val="24"/>
                <w:szCs w:val="24"/>
              </w:rPr>
            </w:pPr>
            <w:r>
              <w:rPr>
                <w:b/>
                <w:sz w:val="24"/>
                <w:szCs w:val="24"/>
              </w:rPr>
              <w:t>12</w:t>
            </w:r>
          </w:p>
        </w:tc>
        <w:tc>
          <w:tcPr>
            <w:tcW w:w="9781" w:type="dxa"/>
          </w:tcPr>
          <w:p w:rsidR="002954CD" w:rsidRPr="00DA32B3" w:rsidRDefault="002954CD" w:rsidP="00A461C1">
            <w:pPr>
              <w:rPr>
                <w:sz w:val="24"/>
                <w:szCs w:val="24"/>
              </w:rPr>
            </w:pPr>
            <w:r w:rsidRPr="00DA32B3">
              <w:rPr>
                <w:sz w:val="24"/>
                <w:szCs w:val="24"/>
              </w:rPr>
              <w:t>STAGE 3 – PANEL HEARING</w:t>
            </w:r>
          </w:p>
        </w:tc>
      </w:tr>
      <w:tr w:rsidR="002954CD" w:rsidTr="00DA32B3">
        <w:tc>
          <w:tcPr>
            <w:tcW w:w="709" w:type="dxa"/>
          </w:tcPr>
          <w:p w:rsidR="002954CD" w:rsidRPr="0064090F" w:rsidRDefault="002954CD" w:rsidP="00A461C1">
            <w:pPr>
              <w:rPr>
                <w:b/>
                <w:sz w:val="24"/>
                <w:szCs w:val="24"/>
              </w:rPr>
            </w:pPr>
            <w:r>
              <w:rPr>
                <w:b/>
                <w:sz w:val="24"/>
                <w:szCs w:val="24"/>
              </w:rPr>
              <w:t>13</w:t>
            </w:r>
          </w:p>
        </w:tc>
        <w:tc>
          <w:tcPr>
            <w:tcW w:w="9781" w:type="dxa"/>
          </w:tcPr>
          <w:p w:rsidR="002954CD" w:rsidRPr="00DA32B3" w:rsidRDefault="002954CD" w:rsidP="00A461C1">
            <w:pPr>
              <w:rPr>
                <w:sz w:val="24"/>
                <w:szCs w:val="24"/>
              </w:rPr>
            </w:pPr>
            <w:r w:rsidRPr="00DA32B3">
              <w:rPr>
                <w:sz w:val="24"/>
                <w:szCs w:val="24"/>
              </w:rPr>
              <w:t>NEXT STEPS</w:t>
            </w:r>
          </w:p>
        </w:tc>
      </w:tr>
      <w:tr w:rsidR="002954CD" w:rsidTr="00DA32B3">
        <w:tc>
          <w:tcPr>
            <w:tcW w:w="709" w:type="dxa"/>
          </w:tcPr>
          <w:p w:rsidR="002954CD" w:rsidRPr="0064090F" w:rsidRDefault="002954CD" w:rsidP="00A461C1">
            <w:pPr>
              <w:rPr>
                <w:b/>
                <w:sz w:val="24"/>
                <w:szCs w:val="24"/>
              </w:rPr>
            </w:pPr>
            <w:r>
              <w:rPr>
                <w:b/>
                <w:sz w:val="24"/>
                <w:szCs w:val="24"/>
              </w:rPr>
              <w:t>14</w:t>
            </w:r>
          </w:p>
        </w:tc>
        <w:tc>
          <w:tcPr>
            <w:tcW w:w="9781" w:type="dxa"/>
          </w:tcPr>
          <w:p w:rsidR="002954CD" w:rsidRPr="00DA32B3" w:rsidRDefault="002954CD" w:rsidP="00A461C1">
            <w:pPr>
              <w:rPr>
                <w:sz w:val="24"/>
                <w:szCs w:val="24"/>
              </w:rPr>
            </w:pPr>
            <w:r w:rsidRPr="00DA32B3">
              <w:rPr>
                <w:sz w:val="24"/>
                <w:szCs w:val="24"/>
              </w:rPr>
              <w:t>ROLES AND RESPONSIBILITIES</w:t>
            </w:r>
          </w:p>
        </w:tc>
      </w:tr>
      <w:tr w:rsidR="002954CD" w:rsidTr="00DA32B3">
        <w:tc>
          <w:tcPr>
            <w:tcW w:w="709" w:type="dxa"/>
          </w:tcPr>
          <w:p w:rsidR="002954CD" w:rsidRPr="0064090F" w:rsidRDefault="002954CD" w:rsidP="00A461C1">
            <w:pPr>
              <w:rPr>
                <w:b/>
                <w:sz w:val="24"/>
                <w:szCs w:val="24"/>
              </w:rPr>
            </w:pPr>
            <w:r>
              <w:rPr>
                <w:b/>
                <w:sz w:val="24"/>
                <w:szCs w:val="24"/>
              </w:rPr>
              <w:t>15</w:t>
            </w:r>
          </w:p>
        </w:tc>
        <w:tc>
          <w:tcPr>
            <w:tcW w:w="9781" w:type="dxa"/>
          </w:tcPr>
          <w:p w:rsidR="002954CD" w:rsidRPr="00DA32B3" w:rsidRDefault="002954CD" w:rsidP="00A461C1">
            <w:pPr>
              <w:rPr>
                <w:sz w:val="24"/>
                <w:szCs w:val="24"/>
              </w:rPr>
            </w:pPr>
            <w:r w:rsidRPr="00DA32B3">
              <w:rPr>
                <w:sz w:val="24"/>
                <w:szCs w:val="24"/>
              </w:rPr>
              <w:t>COLLECTIVE COMPLAINTS</w:t>
            </w:r>
          </w:p>
        </w:tc>
      </w:tr>
      <w:tr w:rsidR="002954CD" w:rsidTr="00DA32B3">
        <w:tc>
          <w:tcPr>
            <w:tcW w:w="709" w:type="dxa"/>
          </w:tcPr>
          <w:p w:rsidR="002954CD" w:rsidRPr="0064090F" w:rsidRDefault="002954CD" w:rsidP="00A461C1">
            <w:pPr>
              <w:rPr>
                <w:b/>
                <w:sz w:val="24"/>
                <w:szCs w:val="24"/>
              </w:rPr>
            </w:pPr>
            <w:r>
              <w:rPr>
                <w:b/>
                <w:sz w:val="24"/>
                <w:szCs w:val="24"/>
              </w:rPr>
              <w:t>16</w:t>
            </w:r>
          </w:p>
        </w:tc>
        <w:tc>
          <w:tcPr>
            <w:tcW w:w="9781" w:type="dxa"/>
          </w:tcPr>
          <w:p w:rsidR="002954CD" w:rsidRPr="00DA32B3" w:rsidRDefault="002954CD" w:rsidP="00A461C1">
            <w:pPr>
              <w:rPr>
                <w:sz w:val="24"/>
                <w:szCs w:val="24"/>
              </w:rPr>
            </w:pPr>
            <w:r w:rsidRPr="00DA32B3">
              <w:rPr>
                <w:sz w:val="24"/>
                <w:szCs w:val="24"/>
              </w:rPr>
              <w:t>COMPLAINT LOGS</w:t>
            </w:r>
          </w:p>
        </w:tc>
      </w:tr>
      <w:tr w:rsidR="002954CD" w:rsidTr="00DA32B3">
        <w:tc>
          <w:tcPr>
            <w:tcW w:w="709" w:type="dxa"/>
          </w:tcPr>
          <w:p w:rsidR="002954CD" w:rsidRPr="0064090F" w:rsidRDefault="002954CD" w:rsidP="00A461C1">
            <w:pPr>
              <w:rPr>
                <w:b/>
                <w:sz w:val="24"/>
                <w:szCs w:val="24"/>
              </w:rPr>
            </w:pPr>
            <w:r>
              <w:rPr>
                <w:b/>
                <w:sz w:val="24"/>
                <w:szCs w:val="24"/>
              </w:rPr>
              <w:t>17</w:t>
            </w:r>
          </w:p>
        </w:tc>
        <w:tc>
          <w:tcPr>
            <w:tcW w:w="9781" w:type="dxa"/>
          </w:tcPr>
          <w:p w:rsidR="002954CD" w:rsidRPr="00DA32B3" w:rsidRDefault="002954CD" w:rsidP="00A461C1">
            <w:pPr>
              <w:rPr>
                <w:sz w:val="24"/>
                <w:szCs w:val="24"/>
              </w:rPr>
            </w:pPr>
            <w:r w:rsidRPr="00DA32B3">
              <w:rPr>
                <w:sz w:val="24"/>
                <w:szCs w:val="24"/>
              </w:rPr>
              <w:t>SERIAL AND UNREASONABLE COMPLAINTS</w:t>
            </w:r>
          </w:p>
        </w:tc>
      </w:tr>
      <w:tr w:rsidR="002954CD" w:rsidTr="00DA32B3">
        <w:tc>
          <w:tcPr>
            <w:tcW w:w="709" w:type="dxa"/>
          </w:tcPr>
          <w:p w:rsidR="002954CD" w:rsidRPr="0064090F" w:rsidRDefault="002954CD" w:rsidP="00A461C1">
            <w:pPr>
              <w:rPr>
                <w:b/>
                <w:sz w:val="24"/>
                <w:szCs w:val="24"/>
              </w:rPr>
            </w:pPr>
            <w:r>
              <w:rPr>
                <w:b/>
                <w:sz w:val="24"/>
                <w:szCs w:val="24"/>
              </w:rPr>
              <w:t>18</w:t>
            </w:r>
          </w:p>
        </w:tc>
        <w:tc>
          <w:tcPr>
            <w:tcW w:w="9781" w:type="dxa"/>
          </w:tcPr>
          <w:p w:rsidR="002954CD" w:rsidRPr="00DA32B3" w:rsidRDefault="002954CD" w:rsidP="00A461C1">
            <w:pPr>
              <w:rPr>
                <w:sz w:val="24"/>
                <w:szCs w:val="24"/>
              </w:rPr>
            </w:pPr>
            <w:r w:rsidRPr="00DA32B3">
              <w:rPr>
                <w:sz w:val="24"/>
                <w:szCs w:val="24"/>
              </w:rPr>
              <w:t>REFERENCES</w:t>
            </w:r>
          </w:p>
        </w:tc>
      </w:tr>
      <w:tr w:rsidR="002954CD" w:rsidTr="00DA32B3">
        <w:tc>
          <w:tcPr>
            <w:tcW w:w="709" w:type="dxa"/>
          </w:tcPr>
          <w:p w:rsidR="002954CD" w:rsidRPr="0064090F" w:rsidRDefault="002954CD" w:rsidP="00A461C1">
            <w:pPr>
              <w:rPr>
                <w:b/>
                <w:sz w:val="24"/>
                <w:szCs w:val="24"/>
              </w:rPr>
            </w:pPr>
            <w:r>
              <w:rPr>
                <w:b/>
                <w:sz w:val="24"/>
                <w:szCs w:val="24"/>
              </w:rPr>
              <w:t>19</w:t>
            </w:r>
          </w:p>
        </w:tc>
        <w:tc>
          <w:tcPr>
            <w:tcW w:w="9781" w:type="dxa"/>
          </w:tcPr>
          <w:p w:rsidR="002954CD" w:rsidRPr="00DA32B3" w:rsidRDefault="002954CD" w:rsidP="00A461C1">
            <w:pPr>
              <w:rPr>
                <w:sz w:val="24"/>
                <w:szCs w:val="24"/>
              </w:rPr>
            </w:pPr>
            <w:r w:rsidRPr="00DA32B3">
              <w:rPr>
                <w:sz w:val="24"/>
                <w:szCs w:val="24"/>
              </w:rPr>
              <w:t>ASSOCIATED FORMS</w:t>
            </w:r>
          </w:p>
        </w:tc>
      </w:tr>
      <w:tr w:rsidR="002954CD" w:rsidTr="00DA32B3">
        <w:tc>
          <w:tcPr>
            <w:tcW w:w="709" w:type="dxa"/>
          </w:tcPr>
          <w:p w:rsidR="002954CD" w:rsidRPr="0064090F" w:rsidRDefault="002954CD" w:rsidP="00A461C1">
            <w:pPr>
              <w:rPr>
                <w:b/>
                <w:sz w:val="24"/>
                <w:szCs w:val="24"/>
              </w:rPr>
            </w:pPr>
            <w:r>
              <w:rPr>
                <w:b/>
                <w:sz w:val="24"/>
                <w:szCs w:val="24"/>
              </w:rPr>
              <w:t>20</w:t>
            </w:r>
          </w:p>
        </w:tc>
        <w:tc>
          <w:tcPr>
            <w:tcW w:w="9781" w:type="dxa"/>
          </w:tcPr>
          <w:p w:rsidR="002954CD" w:rsidRPr="00DA32B3" w:rsidRDefault="002954CD" w:rsidP="00A461C1">
            <w:pPr>
              <w:rPr>
                <w:sz w:val="24"/>
                <w:szCs w:val="24"/>
              </w:rPr>
            </w:pPr>
            <w:r w:rsidRPr="00DA32B3">
              <w:rPr>
                <w:sz w:val="24"/>
                <w:szCs w:val="24"/>
              </w:rPr>
              <w:t>APPENDICES</w:t>
            </w:r>
          </w:p>
        </w:tc>
      </w:tr>
      <w:tr w:rsidR="002954CD" w:rsidTr="00DA32B3">
        <w:tc>
          <w:tcPr>
            <w:tcW w:w="709" w:type="dxa"/>
          </w:tcPr>
          <w:p w:rsidR="002954CD" w:rsidRPr="0064090F" w:rsidRDefault="002954CD" w:rsidP="00A461C1">
            <w:pPr>
              <w:rPr>
                <w:b/>
                <w:sz w:val="24"/>
                <w:szCs w:val="24"/>
              </w:rPr>
            </w:pPr>
          </w:p>
        </w:tc>
        <w:tc>
          <w:tcPr>
            <w:tcW w:w="9781" w:type="dxa"/>
          </w:tcPr>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EC3C2A" w:rsidRDefault="00EC3C2A" w:rsidP="00A461C1">
            <w:pPr>
              <w:rPr>
                <w:sz w:val="24"/>
                <w:szCs w:val="24"/>
              </w:rPr>
            </w:pPr>
          </w:p>
          <w:p w:rsidR="001F41CF" w:rsidRDefault="001F41CF" w:rsidP="00A461C1">
            <w:pPr>
              <w:rPr>
                <w:sz w:val="24"/>
                <w:szCs w:val="24"/>
              </w:rPr>
            </w:pPr>
          </w:p>
          <w:p w:rsidR="002954CD" w:rsidRPr="0064090F" w:rsidRDefault="002954CD" w:rsidP="00A461C1">
            <w:pPr>
              <w:rPr>
                <w:sz w:val="24"/>
                <w:szCs w:val="24"/>
              </w:rPr>
            </w:pPr>
          </w:p>
        </w:tc>
      </w:tr>
      <w:tr w:rsidR="002954CD" w:rsidTr="00DA32B3">
        <w:tc>
          <w:tcPr>
            <w:tcW w:w="709" w:type="dxa"/>
          </w:tcPr>
          <w:p w:rsidR="002954CD" w:rsidRPr="00013805" w:rsidRDefault="002954CD" w:rsidP="00A461C1">
            <w:pPr>
              <w:rPr>
                <w:b/>
                <w:sz w:val="24"/>
                <w:szCs w:val="24"/>
              </w:rPr>
            </w:pPr>
            <w:r w:rsidRPr="00013805">
              <w:rPr>
                <w:b/>
                <w:sz w:val="24"/>
                <w:szCs w:val="24"/>
              </w:rPr>
              <w:lastRenderedPageBreak/>
              <w:t>1</w:t>
            </w:r>
          </w:p>
        </w:tc>
        <w:tc>
          <w:tcPr>
            <w:tcW w:w="9781" w:type="dxa"/>
          </w:tcPr>
          <w:p w:rsidR="002954CD" w:rsidRPr="00013805" w:rsidRDefault="002954CD" w:rsidP="00A461C1">
            <w:pPr>
              <w:rPr>
                <w:b/>
                <w:sz w:val="24"/>
                <w:szCs w:val="24"/>
              </w:rPr>
            </w:pPr>
            <w:r w:rsidRPr="00013805">
              <w:rPr>
                <w:b/>
                <w:sz w:val="24"/>
                <w:szCs w:val="24"/>
              </w:rPr>
              <w:t>INTRODUCTION</w:t>
            </w:r>
          </w:p>
        </w:tc>
      </w:tr>
      <w:tr w:rsidR="002954CD" w:rsidTr="00DA32B3">
        <w:tc>
          <w:tcPr>
            <w:tcW w:w="709" w:type="dxa"/>
          </w:tcPr>
          <w:p w:rsidR="002954CD" w:rsidRPr="0064090F" w:rsidRDefault="002954CD" w:rsidP="00A461C1">
            <w:pPr>
              <w:rPr>
                <w:b/>
                <w:sz w:val="24"/>
                <w:szCs w:val="24"/>
              </w:rPr>
            </w:pPr>
            <w:r w:rsidRPr="0064090F">
              <w:rPr>
                <w:b/>
                <w:sz w:val="24"/>
                <w:szCs w:val="24"/>
              </w:rPr>
              <w:t>1.1</w:t>
            </w:r>
          </w:p>
        </w:tc>
        <w:tc>
          <w:tcPr>
            <w:tcW w:w="9781" w:type="dxa"/>
          </w:tcPr>
          <w:p w:rsidR="002954CD" w:rsidRDefault="002954CD" w:rsidP="00A461C1">
            <w:r w:rsidRPr="006E16CB">
              <w:t>This complaints procedure is not limited to parents or carers of children who are registered at the school. Any person, including members of the public, may make a complaint about any provision of facilities or services that we provide. Unless complaints are dealt with under separate statutory procedures (such as appeals relating to suspensions or admissions), we will use this complaints procedure.</w:t>
            </w:r>
            <w:r>
              <w:t xml:space="preserve"> </w:t>
            </w:r>
          </w:p>
          <w:p w:rsidR="002954CD" w:rsidRPr="00506337" w:rsidRDefault="002954CD" w:rsidP="00A461C1"/>
        </w:tc>
      </w:tr>
      <w:tr w:rsidR="002954CD" w:rsidTr="00DA32B3">
        <w:tc>
          <w:tcPr>
            <w:tcW w:w="709" w:type="dxa"/>
          </w:tcPr>
          <w:p w:rsidR="002954CD" w:rsidRPr="0064090F" w:rsidRDefault="002954CD" w:rsidP="00A461C1">
            <w:pPr>
              <w:rPr>
                <w:b/>
                <w:sz w:val="24"/>
                <w:szCs w:val="24"/>
              </w:rPr>
            </w:pPr>
            <w:r>
              <w:rPr>
                <w:b/>
                <w:sz w:val="24"/>
                <w:szCs w:val="24"/>
              </w:rPr>
              <w:t>1.2</w:t>
            </w:r>
          </w:p>
        </w:tc>
        <w:tc>
          <w:tcPr>
            <w:tcW w:w="9781" w:type="dxa"/>
          </w:tcPr>
          <w:p w:rsidR="002954CD" w:rsidRPr="0064090F" w:rsidRDefault="002954CD" w:rsidP="002954CD">
            <w:pPr>
              <w:tabs>
                <w:tab w:val="center" w:pos="4782"/>
                <w:tab w:val="left" w:pos="5205"/>
              </w:tabs>
              <w:rPr>
                <w:sz w:val="24"/>
                <w:szCs w:val="24"/>
              </w:rPr>
            </w:pPr>
            <w:r w:rsidRPr="00E11B69">
              <w:rPr>
                <w:sz w:val="24"/>
                <w:szCs w:val="24"/>
              </w:rPr>
              <w:t xml:space="preserve">The school </w:t>
            </w:r>
            <w:r>
              <w:rPr>
                <w:sz w:val="24"/>
                <w:szCs w:val="24"/>
              </w:rPr>
              <w:t>has</w:t>
            </w:r>
            <w:r w:rsidRPr="00E11B69">
              <w:rPr>
                <w:sz w:val="24"/>
                <w:szCs w:val="24"/>
              </w:rPr>
              <w:t xml:space="preserve"> a local procedure in place for dealing with complaints from young people.  This will be provided to young people along with guidance about the process.</w:t>
            </w:r>
            <w:r>
              <w:rPr>
                <w:sz w:val="24"/>
                <w:szCs w:val="24"/>
              </w:rPr>
              <w:tab/>
            </w:r>
            <w:r>
              <w:rPr>
                <w:sz w:val="24"/>
                <w:szCs w:val="24"/>
              </w:rPr>
              <w:tab/>
            </w:r>
          </w:p>
        </w:tc>
      </w:tr>
      <w:tr w:rsidR="002954CD" w:rsidTr="00DA32B3">
        <w:tc>
          <w:tcPr>
            <w:tcW w:w="709" w:type="dxa"/>
          </w:tcPr>
          <w:p w:rsidR="002954CD" w:rsidRDefault="002954CD" w:rsidP="00A461C1">
            <w:pPr>
              <w:rPr>
                <w:b/>
                <w:sz w:val="24"/>
                <w:szCs w:val="24"/>
              </w:rPr>
            </w:pPr>
          </w:p>
        </w:tc>
        <w:tc>
          <w:tcPr>
            <w:tcW w:w="9781" w:type="dxa"/>
          </w:tcPr>
          <w:p w:rsidR="002954CD" w:rsidRPr="00E11B69" w:rsidRDefault="002954CD" w:rsidP="00A461C1">
            <w:pPr>
              <w:tabs>
                <w:tab w:val="center" w:pos="4782"/>
                <w:tab w:val="left" w:pos="5205"/>
              </w:tabs>
              <w:rPr>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t>2</w:t>
            </w:r>
          </w:p>
        </w:tc>
        <w:tc>
          <w:tcPr>
            <w:tcW w:w="9781" w:type="dxa"/>
          </w:tcPr>
          <w:p w:rsidR="002954CD" w:rsidRPr="0064090F" w:rsidRDefault="002954CD" w:rsidP="00A461C1">
            <w:pPr>
              <w:rPr>
                <w:b/>
                <w:sz w:val="24"/>
                <w:szCs w:val="24"/>
              </w:rPr>
            </w:pPr>
            <w:r>
              <w:rPr>
                <w:b/>
                <w:sz w:val="24"/>
                <w:szCs w:val="24"/>
              </w:rPr>
              <w:t>DEFINITIONS</w:t>
            </w:r>
          </w:p>
        </w:tc>
      </w:tr>
      <w:tr w:rsidR="002954CD" w:rsidTr="00DA32B3">
        <w:tc>
          <w:tcPr>
            <w:tcW w:w="709" w:type="dxa"/>
          </w:tcPr>
          <w:p w:rsidR="002954CD" w:rsidRPr="0064090F" w:rsidRDefault="002954CD" w:rsidP="00A461C1">
            <w:pPr>
              <w:rPr>
                <w:b/>
                <w:sz w:val="24"/>
                <w:szCs w:val="24"/>
              </w:rPr>
            </w:pPr>
            <w:r w:rsidRPr="0064090F">
              <w:rPr>
                <w:b/>
                <w:sz w:val="24"/>
                <w:szCs w:val="24"/>
              </w:rPr>
              <w:t>2.1</w:t>
            </w:r>
          </w:p>
        </w:tc>
        <w:tc>
          <w:tcPr>
            <w:tcW w:w="9781" w:type="dxa"/>
          </w:tcPr>
          <w:p w:rsidR="002954CD" w:rsidRPr="00506337" w:rsidRDefault="002954CD" w:rsidP="00A461C1">
            <w:r w:rsidRPr="00866373">
              <w:rPr>
                <w:b/>
              </w:rPr>
              <w:t>A concern</w:t>
            </w:r>
            <w:r w:rsidRPr="00866373">
              <w:t xml:space="preserve"> may be defined as ‘an expression of worry or doubt over an issue considered to be important for which reassurances are sought’.</w:t>
            </w:r>
          </w:p>
        </w:tc>
      </w:tr>
      <w:tr w:rsidR="002954CD" w:rsidTr="00DA32B3">
        <w:tc>
          <w:tcPr>
            <w:tcW w:w="709" w:type="dxa"/>
          </w:tcPr>
          <w:p w:rsidR="002954CD" w:rsidRPr="00866373" w:rsidRDefault="002954CD" w:rsidP="00A461C1">
            <w:pPr>
              <w:rPr>
                <w:b/>
                <w:sz w:val="24"/>
                <w:szCs w:val="24"/>
              </w:rPr>
            </w:pPr>
            <w:r w:rsidRPr="00866373">
              <w:rPr>
                <w:b/>
                <w:sz w:val="24"/>
                <w:szCs w:val="24"/>
              </w:rPr>
              <w:t>2.2</w:t>
            </w:r>
          </w:p>
        </w:tc>
        <w:tc>
          <w:tcPr>
            <w:tcW w:w="9781" w:type="dxa"/>
          </w:tcPr>
          <w:p w:rsidR="002954CD" w:rsidRPr="00506337" w:rsidRDefault="002954CD" w:rsidP="00A461C1">
            <w:r w:rsidRPr="00866373">
              <w:rPr>
                <w:b/>
              </w:rPr>
              <w:t>A complaint</w:t>
            </w:r>
            <w:r w:rsidRPr="00866373">
              <w:t xml:space="preserve"> may be defined as ‘an expression of dissatisfaction however made, about actions taken or a lack of action’.</w:t>
            </w:r>
          </w:p>
        </w:tc>
      </w:tr>
      <w:tr w:rsidR="002954CD" w:rsidTr="00DA32B3">
        <w:tc>
          <w:tcPr>
            <w:tcW w:w="709" w:type="dxa"/>
          </w:tcPr>
          <w:p w:rsidR="002954CD" w:rsidRPr="00866373" w:rsidRDefault="002954CD" w:rsidP="00A461C1">
            <w:pPr>
              <w:rPr>
                <w:b/>
                <w:sz w:val="24"/>
                <w:szCs w:val="24"/>
              </w:rPr>
            </w:pPr>
          </w:p>
        </w:tc>
        <w:tc>
          <w:tcPr>
            <w:tcW w:w="9781" w:type="dxa"/>
          </w:tcPr>
          <w:p w:rsidR="002954CD" w:rsidRPr="00866373" w:rsidRDefault="002954CD" w:rsidP="00A461C1">
            <w:pPr>
              <w:rPr>
                <w:b/>
                <w:sz w:val="24"/>
                <w:szCs w:val="24"/>
              </w:rPr>
            </w:pPr>
          </w:p>
        </w:tc>
      </w:tr>
      <w:tr w:rsidR="002954CD" w:rsidTr="00DA32B3">
        <w:tc>
          <w:tcPr>
            <w:tcW w:w="709" w:type="dxa"/>
          </w:tcPr>
          <w:p w:rsidR="002954CD" w:rsidRPr="00866373" w:rsidRDefault="002954CD" w:rsidP="00A461C1">
            <w:pPr>
              <w:rPr>
                <w:b/>
                <w:sz w:val="24"/>
                <w:szCs w:val="24"/>
              </w:rPr>
            </w:pPr>
            <w:r w:rsidRPr="00866373">
              <w:rPr>
                <w:b/>
                <w:sz w:val="24"/>
                <w:szCs w:val="24"/>
              </w:rPr>
              <w:t>3</w:t>
            </w:r>
          </w:p>
        </w:tc>
        <w:tc>
          <w:tcPr>
            <w:tcW w:w="9781" w:type="dxa"/>
          </w:tcPr>
          <w:p w:rsidR="002954CD" w:rsidRPr="00866373" w:rsidRDefault="002954CD" w:rsidP="00A461C1">
            <w:pPr>
              <w:rPr>
                <w:b/>
                <w:sz w:val="24"/>
                <w:szCs w:val="24"/>
              </w:rPr>
            </w:pPr>
            <w:r w:rsidRPr="00866373">
              <w:rPr>
                <w:b/>
                <w:sz w:val="24"/>
                <w:szCs w:val="24"/>
              </w:rPr>
              <w:t>HOW TO RAISE A CONCERN OR MAKE A COMPLAINT</w:t>
            </w:r>
          </w:p>
        </w:tc>
      </w:tr>
      <w:tr w:rsidR="002954CD" w:rsidTr="00DA32B3">
        <w:tc>
          <w:tcPr>
            <w:tcW w:w="709" w:type="dxa"/>
          </w:tcPr>
          <w:p w:rsidR="002954CD" w:rsidRPr="00866373"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A concern or complaint can be made in person, in writing or by telephone. They may also be made by a third party acting on behalf of a complainant, as long as they have appropriate consent to do so.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Concerns should be raised with either the class teacher or Head Teacher. If the issue remains unresolved, the next step is to make a formal complaint.  </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against school staff (except the Head Teacher) should be made in the first instance, to the Head Teacher via the school office and marked as Private and Confidential.</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which involve or are about the Head Teacher should be addressed to the Regional Director via the school office and marked as Private and Confidential.</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against the Regional Director should be addressed to Regional Operations Director via the school office and marked as Private and Confidential.</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Pr>
                <w:rFonts w:eastAsia="Times New Roman" w:cstheme="minorHAnsi"/>
                <w:lang w:eastAsia="en-GB"/>
              </w:rPr>
              <w:t>A</w:t>
            </w:r>
            <w:r w:rsidRPr="00013805">
              <w:rPr>
                <w:rFonts w:eastAsia="Times New Roman" w:cstheme="minorHAnsi"/>
                <w:lang w:eastAsia="en-GB"/>
              </w:rPr>
              <w:t xml:space="preserve"> complaint form </w:t>
            </w:r>
            <w:r>
              <w:rPr>
                <w:rFonts w:eastAsia="Times New Roman" w:cstheme="minorHAnsi"/>
                <w:lang w:eastAsia="en-GB"/>
              </w:rPr>
              <w:t>will be provided</w:t>
            </w:r>
            <w:r w:rsidRPr="00013805">
              <w:rPr>
                <w:rFonts w:eastAsia="Times New Roman" w:cstheme="minorHAnsi"/>
                <w:lang w:eastAsia="en-GB"/>
              </w:rPr>
              <w:t xml:space="preserve">. </w:t>
            </w:r>
            <w:r>
              <w:rPr>
                <w:rFonts w:eastAsia="Times New Roman" w:cstheme="minorHAnsi"/>
                <w:lang w:eastAsia="en-GB"/>
              </w:rPr>
              <w:t>Anyone requiring</w:t>
            </w:r>
            <w:r w:rsidRPr="00013805">
              <w:rPr>
                <w:rFonts w:eastAsia="Times New Roman" w:cstheme="minorHAnsi"/>
                <w:lang w:eastAsia="en-GB"/>
              </w:rPr>
              <w:t xml:space="preserve"> help </w:t>
            </w:r>
            <w:r>
              <w:rPr>
                <w:rFonts w:eastAsia="Times New Roman" w:cstheme="minorHAnsi"/>
                <w:lang w:eastAsia="en-GB"/>
              </w:rPr>
              <w:t>to</w:t>
            </w:r>
            <w:r w:rsidRPr="00013805">
              <w:rPr>
                <w:rFonts w:eastAsia="Times New Roman" w:cstheme="minorHAnsi"/>
                <w:lang w:eastAsia="en-GB"/>
              </w:rPr>
              <w:t xml:space="preserve"> complet</w:t>
            </w:r>
            <w:r>
              <w:rPr>
                <w:rFonts w:eastAsia="Times New Roman" w:cstheme="minorHAnsi"/>
                <w:lang w:eastAsia="en-GB"/>
              </w:rPr>
              <w:t xml:space="preserve">e </w:t>
            </w:r>
            <w:r w:rsidRPr="00013805">
              <w:rPr>
                <w:rFonts w:eastAsia="Times New Roman" w:cstheme="minorHAnsi"/>
                <w:lang w:eastAsia="en-GB"/>
              </w:rPr>
              <w:t xml:space="preserve">the form, </w:t>
            </w:r>
            <w:r>
              <w:rPr>
                <w:rFonts w:eastAsia="Times New Roman" w:cstheme="minorHAnsi"/>
                <w:lang w:eastAsia="en-GB"/>
              </w:rPr>
              <w:t>can</w:t>
            </w:r>
            <w:r w:rsidRPr="00013805">
              <w:rPr>
                <w:rFonts w:eastAsia="Times New Roman" w:cstheme="minorHAnsi"/>
                <w:lang w:eastAsia="en-GB"/>
              </w:rPr>
              <w:t xml:space="preserve"> contact the school office. </w:t>
            </w:r>
            <w:r>
              <w:rPr>
                <w:rFonts w:eastAsia="Times New Roman" w:cstheme="minorHAnsi"/>
                <w:lang w:eastAsia="en-GB"/>
              </w:rPr>
              <w:t>T</w:t>
            </w:r>
            <w:r w:rsidRPr="00013805">
              <w:rPr>
                <w:rFonts w:eastAsia="Times New Roman" w:cstheme="minorHAnsi"/>
                <w:lang w:eastAsia="en-GB"/>
              </w:rPr>
              <w:t>hird party organisations such as Citizens Advice</w:t>
            </w:r>
            <w:r>
              <w:rPr>
                <w:rFonts w:eastAsia="Times New Roman" w:cstheme="minorHAnsi"/>
                <w:lang w:eastAsia="en-GB"/>
              </w:rPr>
              <w:t xml:space="preserve"> can also assist</w:t>
            </w:r>
            <w:r w:rsidRPr="00013805">
              <w:rPr>
                <w:rFonts w:eastAsia="Times New Roman" w:cstheme="minorHAnsi"/>
                <w:lang w:eastAsia="en-GB"/>
              </w:rPr>
              <w:t>.</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tc>
      </w:tr>
      <w:tr w:rsidR="002954CD" w:rsidTr="00DA32B3">
        <w:tc>
          <w:tcPr>
            <w:tcW w:w="709" w:type="dxa"/>
          </w:tcPr>
          <w:p w:rsidR="002954CD" w:rsidRPr="0064090F"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t>4</w:t>
            </w:r>
          </w:p>
        </w:tc>
        <w:tc>
          <w:tcPr>
            <w:tcW w:w="9781" w:type="dxa"/>
          </w:tcPr>
          <w:p w:rsidR="002954CD" w:rsidRDefault="002954CD" w:rsidP="00A461C1">
            <w:r w:rsidRPr="006F2B89">
              <w:rPr>
                <w:b/>
                <w:sz w:val="24"/>
                <w:szCs w:val="24"/>
              </w:rPr>
              <w:t>ANONYMOUS COMPLAINTS</w:t>
            </w:r>
          </w:p>
        </w:tc>
      </w:tr>
      <w:tr w:rsidR="002954CD" w:rsidTr="00DA32B3">
        <w:tc>
          <w:tcPr>
            <w:tcW w:w="709" w:type="dxa"/>
          </w:tcPr>
          <w:p w:rsidR="002954CD" w:rsidRPr="0064090F"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We will not normally investigate anonymous complaints. However, the Head Teacher or the Regional Director, if appropriate, will determine whether the complaint warrants an investigation.</w:t>
            </w:r>
          </w:p>
        </w:tc>
      </w:tr>
      <w:tr w:rsidR="002954CD" w:rsidTr="00DA32B3">
        <w:tc>
          <w:tcPr>
            <w:tcW w:w="709" w:type="dxa"/>
          </w:tcPr>
          <w:p w:rsidR="002954CD" w:rsidRPr="0064090F"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t>5</w:t>
            </w:r>
          </w:p>
        </w:tc>
        <w:tc>
          <w:tcPr>
            <w:tcW w:w="9781" w:type="dxa"/>
          </w:tcPr>
          <w:p w:rsidR="002954CD" w:rsidRDefault="002954CD" w:rsidP="00A461C1">
            <w:r w:rsidRPr="006F2B89">
              <w:rPr>
                <w:b/>
                <w:sz w:val="24"/>
                <w:szCs w:val="24"/>
              </w:rPr>
              <w:t>TIMESCALES</w:t>
            </w:r>
          </w:p>
        </w:tc>
      </w:tr>
      <w:tr w:rsidR="002954CD" w:rsidTr="00DA32B3">
        <w:tc>
          <w:tcPr>
            <w:tcW w:w="709" w:type="dxa"/>
          </w:tcPr>
          <w:p w:rsidR="002954CD" w:rsidRPr="0064090F"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Pr>
                <w:rFonts w:eastAsia="Times New Roman" w:cstheme="minorHAnsi"/>
                <w:lang w:eastAsia="en-GB"/>
              </w:rPr>
              <w:t>Complaints must be raised</w:t>
            </w:r>
            <w:r w:rsidRPr="00013805">
              <w:rPr>
                <w:rFonts w:eastAsia="Times New Roman" w:cstheme="minorHAnsi"/>
                <w:lang w:eastAsia="en-GB"/>
              </w:rPr>
              <w:t xml:space="preserve"> within three months of the incident or, where a series of associated incidents have occurred, within three months of the last of these incidents. We will consider complaints made outside of this time frame if exceptional circumstances apply.</w:t>
            </w:r>
          </w:p>
        </w:tc>
      </w:tr>
      <w:tr w:rsidR="002954CD" w:rsidTr="00DA32B3">
        <w:tc>
          <w:tcPr>
            <w:tcW w:w="709" w:type="dxa"/>
          </w:tcPr>
          <w:p w:rsidR="002954CD" w:rsidRPr="0064090F"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t>6</w:t>
            </w:r>
          </w:p>
        </w:tc>
        <w:tc>
          <w:tcPr>
            <w:tcW w:w="9781" w:type="dxa"/>
          </w:tcPr>
          <w:p w:rsidR="002954CD" w:rsidRDefault="002954CD" w:rsidP="00A461C1">
            <w:r w:rsidRPr="006F2B89">
              <w:rPr>
                <w:b/>
                <w:sz w:val="24"/>
                <w:szCs w:val="24"/>
              </w:rPr>
              <w:t>COMPLAINTS RECEIVED OUTSIDE OF TERM TIME</w:t>
            </w:r>
          </w:p>
        </w:tc>
      </w:tr>
      <w:tr w:rsidR="002954CD" w:rsidTr="00DA32B3">
        <w:tc>
          <w:tcPr>
            <w:tcW w:w="709" w:type="dxa"/>
          </w:tcPr>
          <w:p w:rsidR="002954CD" w:rsidRPr="0064090F"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We will consider complaints made outside of term time to have been received on the first school day after the holiday period.</w:t>
            </w:r>
          </w:p>
        </w:tc>
      </w:tr>
      <w:tr w:rsidR="002954CD" w:rsidTr="00DA32B3">
        <w:tc>
          <w:tcPr>
            <w:tcW w:w="709" w:type="dxa"/>
          </w:tcPr>
          <w:p w:rsidR="002954CD" w:rsidRPr="0064090F" w:rsidRDefault="002954CD" w:rsidP="00A461C1">
            <w:pPr>
              <w:rPr>
                <w:b/>
                <w:sz w:val="24"/>
                <w:szCs w:val="24"/>
              </w:rPr>
            </w:pPr>
          </w:p>
        </w:tc>
        <w:tc>
          <w:tcPr>
            <w:tcW w:w="9781" w:type="dxa"/>
          </w:tcPr>
          <w:p w:rsidR="002954CD" w:rsidRDefault="002954CD" w:rsidP="00A461C1">
            <w:pPr>
              <w:rPr>
                <w:b/>
                <w:sz w:val="24"/>
                <w:szCs w:val="24"/>
              </w:rPr>
            </w:pPr>
          </w:p>
          <w:p w:rsidR="001F41CF" w:rsidRDefault="001F41CF" w:rsidP="00A461C1">
            <w:pPr>
              <w:rPr>
                <w:b/>
                <w:sz w:val="24"/>
                <w:szCs w:val="24"/>
              </w:rPr>
            </w:pPr>
          </w:p>
          <w:p w:rsidR="001F41CF" w:rsidRPr="006F2B89" w:rsidRDefault="001F41CF" w:rsidP="00A461C1">
            <w:pPr>
              <w:rPr>
                <w:b/>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lastRenderedPageBreak/>
              <w:t>7</w:t>
            </w:r>
          </w:p>
        </w:tc>
        <w:tc>
          <w:tcPr>
            <w:tcW w:w="9781" w:type="dxa"/>
          </w:tcPr>
          <w:p w:rsidR="002954CD" w:rsidRDefault="002954CD" w:rsidP="00A461C1">
            <w:r w:rsidRPr="006F2B89">
              <w:rPr>
                <w:b/>
                <w:sz w:val="24"/>
                <w:szCs w:val="24"/>
              </w:rPr>
              <w:t>SCOPE OF THIS COMPLAINTS PROCEDURE</w:t>
            </w:r>
          </w:p>
        </w:tc>
      </w:tr>
      <w:tr w:rsidR="002954CD" w:rsidRPr="006F2B89" w:rsidTr="00DA32B3">
        <w:tc>
          <w:tcPr>
            <w:tcW w:w="709" w:type="dxa"/>
          </w:tcPr>
          <w:p w:rsidR="002954CD" w:rsidRDefault="002954CD" w:rsidP="00A461C1">
            <w:pPr>
              <w:rPr>
                <w:b/>
                <w:sz w:val="24"/>
                <w:szCs w:val="24"/>
              </w:rPr>
            </w:pPr>
          </w:p>
        </w:tc>
        <w:tc>
          <w:tcPr>
            <w:tcW w:w="9781" w:type="dxa"/>
          </w:tcPr>
          <w:p w:rsidR="002954CD"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This procedure covers all complaints about any provision of community facilities or services by </w:t>
            </w:r>
            <w:r>
              <w:rPr>
                <w:rFonts w:eastAsia="Times New Roman" w:cstheme="minorHAnsi"/>
                <w:lang w:eastAsia="en-GB"/>
              </w:rPr>
              <w:t>the</w:t>
            </w:r>
            <w:r w:rsidRPr="00013805">
              <w:rPr>
                <w:rFonts w:eastAsia="Times New Roman" w:cstheme="minorHAnsi"/>
                <w:lang w:eastAsia="en-GB"/>
              </w:rPr>
              <w:t xml:space="preserve"> School, other than complaints that are dealt with under other statutory procedures, including those listed </w:t>
            </w:r>
            <w:r>
              <w:rPr>
                <w:rFonts w:eastAsia="Times New Roman" w:cstheme="minorHAnsi"/>
                <w:lang w:eastAsia="en-GB"/>
              </w:rPr>
              <w:t>in Appendix 2</w:t>
            </w:r>
            <w:r w:rsidRPr="00013805">
              <w:rPr>
                <w:rFonts w:eastAsia="Times New Roman" w:cstheme="minorHAnsi"/>
                <w:lang w:eastAsia="en-GB"/>
              </w:rPr>
              <w:t>.</w:t>
            </w:r>
            <w:r>
              <w:rPr>
                <w:rFonts w:eastAsia="Times New Roman" w:cstheme="minorHAnsi"/>
                <w:lang w:eastAsia="en-GB"/>
              </w:rPr>
              <w:t xml:space="preserve">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a complainant commences legal action against </w:t>
            </w:r>
            <w:r>
              <w:rPr>
                <w:rFonts w:eastAsia="Times New Roman" w:cstheme="minorHAnsi"/>
                <w:lang w:eastAsia="en-GB"/>
              </w:rPr>
              <w:t>the School</w:t>
            </w:r>
            <w:r w:rsidRPr="00013805">
              <w:rPr>
                <w:rFonts w:eastAsia="Times New Roman" w:cstheme="minorHAnsi"/>
                <w:lang w:eastAsia="en-GB"/>
              </w:rPr>
              <w:t xml:space="preserve"> in relation to their complaint, we will consider whether to suspend the complaints procedure in relation to their complaint until those legal proceedings have concluded.</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8</w:t>
            </w:r>
          </w:p>
        </w:tc>
        <w:tc>
          <w:tcPr>
            <w:tcW w:w="9781" w:type="dxa"/>
          </w:tcPr>
          <w:p w:rsidR="002954CD" w:rsidRPr="006F2B89" w:rsidRDefault="002954CD" w:rsidP="00A461C1">
            <w:pPr>
              <w:rPr>
                <w:b/>
                <w:sz w:val="24"/>
                <w:szCs w:val="24"/>
              </w:rPr>
            </w:pPr>
            <w:r w:rsidRPr="006F2B89">
              <w:rPr>
                <w:b/>
                <w:sz w:val="24"/>
                <w:szCs w:val="24"/>
              </w:rPr>
              <w:t>RESOLVING COMPLAINTS</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13805" w:rsidRDefault="002954CD" w:rsidP="00A461C1">
            <w:pPr>
              <w:keepNext/>
              <w:suppressAutoHyphens/>
              <w:autoSpaceDN w:val="0"/>
              <w:spacing w:after="120" w:line="288" w:lineRule="auto"/>
              <w:jc w:val="both"/>
              <w:textAlignment w:val="baseline"/>
              <w:outlineLvl w:val="1"/>
              <w:rPr>
                <w:rFonts w:eastAsia="Times New Roman" w:cstheme="minorHAnsi"/>
                <w:lang w:eastAsia="en-GB"/>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013805">
              <w:rPr>
                <w:rFonts w:eastAsia="Times New Roman" w:cstheme="minorHAnsi"/>
                <w:bCs/>
              </w:rPr>
              <w:t xml:space="preserve">At each stage in the procedure, </w:t>
            </w:r>
            <w:r>
              <w:rPr>
                <w:rFonts w:eastAsia="Times New Roman" w:cstheme="minorHAnsi"/>
                <w:lang w:eastAsia="en-GB"/>
              </w:rPr>
              <w:t>the</w:t>
            </w:r>
            <w:r w:rsidRPr="00013805">
              <w:rPr>
                <w:rFonts w:eastAsia="Times New Roman" w:cstheme="minorHAnsi"/>
                <w:bCs/>
              </w:rPr>
              <w:t xml:space="preserve"> School</w:t>
            </w:r>
            <w:r w:rsidRPr="00013805">
              <w:rPr>
                <w:rFonts w:eastAsia="Times New Roman" w:cstheme="minorHAnsi"/>
                <w:bCs/>
                <w:color w:val="114575"/>
              </w:rPr>
              <w:t xml:space="preserve"> </w:t>
            </w:r>
            <w:r w:rsidRPr="00013805">
              <w:rPr>
                <w:rFonts w:eastAsia="Times New Roman" w:cstheme="minorHAnsi"/>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013805">
              <w:rPr>
                <w:rFonts w:eastAsia="Times New Roman" w:cstheme="minorHAnsi"/>
                <w:bCs/>
              </w:rPr>
              <w:t xml:space="preserve"> </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explanation</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 xml:space="preserve">an admission that the situation could have been handled differently or better </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assurance that we will try to ensure the event complained of will not recur</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explanation of the steps that have been or will be taken to help ensure that it will not happen again and an indication of the timescales within which any changes will be made</w:t>
            </w:r>
          </w:p>
          <w:p w:rsidR="002954CD"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undertaking to review school policies in light of the complaint</w:t>
            </w:r>
          </w:p>
          <w:p w:rsidR="002954CD"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apology</w:t>
            </w:r>
          </w:p>
          <w:p w:rsidR="002954CD" w:rsidRPr="00831DB1" w:rsidRDefault="002954CD" w:rsidP="00A461C1">
            <w:pPr>
              <w:widowControl w:val="0"/>
              <w:tabs>
                <w:tab w:val="left" w:pos="360"/>
                <w:tab w:val="left" w:pos="567"/>
              </w:tabs>
              <w:suppressAutoHyphens/>
              <w:overflowPunct w:val="0"/>
              <w:autoSpaceDE w:val="0"/>
              <w:autoSpaceDN w:val="0"/>
              <w:jc w:val="both"/>
              <w:textAlignment w:val="baseline"/>
              <w:rPr>
                <w:rFonts w:eastAsia="Times New Roman" w:cstheme="minorHAnsi"/>
                <w:lang w:eastAsia="en-GB"/>
              </w:rPr>
            </w:pPr>
            <w:r>
              <w:rPr>
                <w:rFonts w:eastAsia="Times New Roman" w:cstheme="minorHAnsi"/>
                <w:lang w:eastAsia="en-GB"/>
              </w:rPr>
              <w:t>A written response will be provided by the School.</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9</w:t>
            </w:r>
          </w:p>
        </w:tc>
        <w:tc>
          <w:tcPr>
            <w:tcW w:w="9781" w:type="dxa"/>
          </w:tcPr>
          <w:p w:rsidR="002954CD" w:rsidRPr="006F2B89" w:rsidRDefault="002954CD" w:rsidP="00A461C1">
            <w:pPr>
              <w:rPr>
                <w:b/>
                <w:sz w:val="24"/>
                <w:szCs w:val="24"/>
              </w:rPr>
            </w:pPr>
            <w:r w:rsidRPr="006F2B89">
              <w:rPr>
                <w:b/>
                <w:sz w:val="24"/>
                <w:szCs w:val="24"/>
              </w:rPr>
              <w:t>WITHDRAWAL OF A COMPLAINT</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13805" w:rsidRDefault="002954CD" w:rsidP="00A461C1">
            <w:pPr>
              <w:suppressAutoHyphens/>
              <w:autoSpaceDN w:val="0"/>
              <w:spacing w:before="120" w:line="288" w:lineRule="auto"/>
              <w:jc w:val="both"/>
              <w:textAlignment w:val="baseline"/>
              <w:rPr>
                <w:rFonts w:eastAsia="Times New Roman" w:cstheme="minorHAnsi"/>
                <w:lang w:eastAsia="en-GB"/>
              </w:rPr>
            </w:pPr>
            <w:r w:rsidRPr="00013805">
              <w:rPr>
                <w:rFonts w:eastAsia="Times New Roman" w:cstheme="minorHAnsi"/>
                <w:lang w:eastAsia="en-GB"/>
              </w:rPr>
              <w:t>If a complainant wants to withdraw their complaint, we will ask them to confirm this in writing.</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10</w:t>
            </w:r>
          </w:p>
        </w:tc>
        <w:tc>
          <w:tcPr>
            <w:tcW w:w="9781" w:type="dxa"/>
          </w:tcPr>
          <w:p w:rsidR="002954CD" w:rsidRPr="006F2B89" w:rsidRDefault="002954CD" w:rsidP="00A461C1">
            <w:pPr>
              <w:rPr>
                <w:b/>
                <w:sz w:val="24"/>
                <w:szCs w:val="24"/>
              </w:rPr>
            </w:pPr>
            <w:r w:rsidRPr="006F2B89">
              <w:rPr>
                <w:b/>
                <w:sz w:val="24"/>
                <w:szCs w:val="24"/>
              </w:rPr>
              <w:t>STAGE 1 – CONCERN STAGE</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It is in everyone’s interest that concerns and complaints are resolved at the earliest possible stage. Many issues can be resolved informally, without the need to use the formal stages of the complaints procedure. </w:t>
            </w:r>
            <w:r>
              <w:rPr>
                <w:rFonts w:eastAsia="Times New Roman" w:cstheme="minorHAnsi"/>
                <w:lang w:eastAsia="en-GB"/>
              </w:rPr>
              <w:t>The</w:t>
            </w:r>
            <w:r w:rsidRPr="00013805">
              <w:rPr>
                <w:rFonts w:eastAsia="Times New Roman" w:cstheme="minorHAnsi"/>
                <w:lang w:eastAsia="en-GB"/>
              </w:rPr>
              <w:t xml:space="preserve"> School</w:t>
            </w:r>
            <w:r w:rsidRPr="00013805">
              <w:rPr>
                <w:rFonts w:eastAsia="Times New Roman" w:cstheme="minorHAnsi"/>
                <w:color w:val="114575"/>
                <w:lang w:eastAsia="en-GB"/>
              </w:rPr>
              <w:t xml:space="preserve"> </w:t>
            </w:r>
            <w:r w:rsidRPr="00013805">
              <w:rPr>
                <w:rFonts w:eastAsia="Times New Roman" w:cstheme="minorHAnsi"/>
                <w:lang w:eastAsia="en-GB"/>
              </w:rPr>
              <w:t xml:space="preserve">takes concerns seriously and will make every effort to resolve the matter as quickly as possible.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In the first instance, concerns should be addressed to the member of staff in question or class teacher who will try to clarify the nature of the concern and the outcome being sought.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w:t>
            </w:r>
            <w:r>
              <w:rPr>
                <w:rFonts w:eastAsia="Times New Roman" w:cstheme="minorHAnsi"/>
                <w:lang w:eastAsia="en-GB"/>
              </w:rPr>
              <w:t>anyone has</w:t>
            </w:r>
            <w:r w:rsidRPr="00013805">
              <w:rPr>
                <w:rFonts w:eastAsia="Times New Roman" w:cstheme="minorHAnsi"/>
                <w:lang w:eastAsia="en-GB"/>
              </w:rPr>
              <w:t xml:space="preserve"> difficulty discussing a concern with a particular member of staff, we will respect </w:t>
            </w:r>
            <w:r>
              <w:rPr>
                <w:rFonts w:eastAsia="Times New Roman" w:cstheme="minorHAnsi"/>
                <w:lang w:eastAsia="en-GB"/>
              </w:rPr>
              <w:t>these</w:t>
            </w:r>
            <w:r w:rsidRPr="00013805">
              <w:rPr>
                <w:rFonts w:eastAsia="Times New Roman" w:cstheme="minorHAnsi"/>
                <w:lang w:eastAsia="en-GB"/>
              </w:rPr>
              <w:t xml:space="preserve"> views. In these cases, the member of staff will refer </w:t>
            </w:r>
            <w:r>
              <w:rPr>
                <w:rFonts w:eastAsia="Times New Roman" w:cstheme="minorHAnsi"/>
                <w:lang w:eastAsia="en-GB"/>
              </w:rPr>
              <w:t>the complainant</w:t>
            </w:r>
            <w:r w:rsidRPr="00013805">
              <w:rPr>
                <w:rFonts w:eastAsia="Times New Roman" w:cstheme="minorHAnsi"/>
                <w:lang w:eastAsia="en-GB"/>
              </w:rPr>
              <w:t xml:space="preserve"> to another staff member. </w:t>
            </w:r>
            <w:r w:rsidRPr="00013805">
              <w:rPr>
                <w:rFonts w:eastAsia="Times New Roman" w:cstheme="minorHAnsi"/>
              </w:rPr>
              <w:t xml:space="preserve">Similarly, if the member of staff directly involved feels unable to deal with a concern, </w:t>
            </w:r>
            <w:r>
              <w:rPr>
                <w:rFonts w:eastAsia="Times New Roman" w:cstheme="minorHAnsi"/>
                <w:lang w:eastAsia="en-GB"/>
              </w:rPr>
              <w:t>The Head Teacher</w:t>
            </w:r>
            <w:r>
              <w:rPr>
                <w:rFonts w:eastAsia="Times New Roman" w:cstheme="minorHAnsi"/>
              </w:rPr>
              <w:t xml:space="preserve"> will refer the complainant</w:t>
            </w:r>
            <w:r w:rsidRPr="00013805">
              <w:rPr>
                <w:rFonts w:eastAsia="Times New Roman" w:cstheme="minorHAnsi"/>
              </w:rPr>
              <w:t xml:space="preserve"> to another staff member. The member of staff may be more senior but does not have to be. The ability to consider the concern objectively and impartially is more important. </w:t>
            </w:r>
          </w:p>
          <w:p w:rsidR="002954CD" w:rsidRPr="006F2B89" w:rsidRDefault="002954CD" w:rsidP="00A461C1">
            <w:pPr>
              <w:suppressAutoHyphens/>
              <w:autoSpaceDN w:val="0"/>
              <w:spacing w:line="288" w:lineRule="auto"/>
              <w:jc w:val="both"/>
              <w:textAlignment w:val="baseline"/>
              <w:rPr>
                <w:b/>
                <w:sz w:val="24"/>
                <w:szCs w:val="24"/>
              </w:rPr>
            </w:pPr>
            <w:r w:rsidRPr="00013805">
              <w:rPr>
                <w:rFonts w:eastAsia="Times New Roman" w:cstheme="minorHAnsi"/>
                <w:lang w:eastAsia="en-GB"/>
              </w:rPr>
              <w:t xml:space="preserve">We understand however, that there are occasions when people would like to raise their concerns formally. In this case, </w:t>
            </w:r>
            <w:r>
              <w:rPr>
                <w:rFonts w:eastAsia="Times New Roman" w:cstheme="minorHAnsi"/>
                <w:lang w:eastAsia="en-GB"/>
              </w:rPr>
              <w:t>The</w:t>
            </w:r>
            <w:r w:rsidRPr="00013805">
              <w:rPr>
                <w:rFonts w:eastAsia="Times New Roman" w:cstheme="minorHAnsi"/>
                <w:lang w:eastAsia="en-GB"/>
              </w:rPr>
              <w:t xml:space="preserve"> School will attempt to resolve the issue internally, through the stages outlined within this complaints procedure.  </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11</w:t>
            </w:r>
          </w:p>
        </w:tc>
        <w:tc>
          <w:tcPr>
            <w:tcW w:w="9781" w:type="dxa"/>
          </w:tcPr>
          <w:p w:rsidR="002954CD" w:rsidRPr="006F2B89" w:rsidRDefault="002954CD" w:rsidP="00A461C1">
            <w:pPr>
              <w:rPr>
                <w:b/>
                <w:sz w:val="24"/>
                <w:szCs w:val="24"/>
              </w:rPr>
            </w:pPr>
            <w:r w:rsidRPr="006F2B89">
              <w:rPr>
                <w:b/>
                <w:sz w:val="24"/>
                <w:szCs w:val="24"/>
              </w:rPr>
              <w:t>STAGE 2 – FORMAL COMPLAINT STAGE</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Formal complaints must be made to the Head Teacher (unless they are about the Head Teacher), via the school office. This may be done in person, in writing (preferably on the Complaint Form), or by telephone.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lastRenderedPageBreak/>
              <w:t xml:space="preserve">The Head Teacher will record the date the complaint is received and will acknowledge receipt of the complaint in writing (either by letter or email) </w:t>
            </w:r>
            <w:r w:rsidRPr="001A1208">
              <w:rPr>
                <w:rFonts w:eastAsia="Times New Roman" w:cstheme="minorHAnsi"/>
                <w:b/>
                <w:lang w:eastAsia="en-GB"/>
              </w:rPr>
              <w:t xml:space="preserve">within </w:t>
            </w:r>
            <w:r w:rsidRPr="001A1208">
              <w:rPr>
                <w:rFonts w:eastAsia="Times New Roman" w:cstheme="minorHAnsi"/>
                <w:b/>
                <w:bCs/>
              </w:rPr>
              <w:t>two</w:t>
            </w:r>
            <w:r w:rsidRPr="001A1208">
              <w:rPr>
                <w:rFonts w:eastAsia="Times New Roman" w:cstheme="minorHAnsi"/>
                <w:b/>
                <w:lang w:eastAsia="en-GB"/>
              </w:rPr>
              <w:t xml:space="preserve"> school days</w:t>
            </w:r>
            <w:r w:rsidRPr="00013805">
              <w:rPr>
                <w:rFonts w:eastAsia="Times New Roman" w:cstheme="minorHAnsi"/>
                <w:lang w:eastAsia="en-GB"/>
              </w:rPr>
              <w:t>.  This will be copied to the Regional Director</w:t>
            </w:r>
            <w:r>
              <w:rPr>
                <w:rFonts w:eastAsia="Times New Roman" w:cstheme="minorHAnsi"/>
                <w:lang w:eastAsia="en-GB"/>
              </w:rPr>
              <w:t>.</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2954CD" w:rsidRPr="00013805" w:rsidRDefault="002954CD" w:rsidP="00A461C1">
            <w:pPr>
              <w:suppressAutoHyphens/>
              <w:autoSpaceDN w:val="0"/>
              <w:spacing w:line="288" w:lineRule="auto"/>
              <w:jc w:val="both"/>
              <w:textAlignment w:val="baseline"/>
              <w:rPr>
                <w:rFonts w:eastAsia="Times New Roman" w:cstheme="minorHAnsi"/>
                <w:i/>
                <w:lang w:eastAsia="en-GB"/>
              </w:rPr>
            </w:pPr>
            <w:r w:rsidRPr="00013805">
              <w:rPr>
                <w:rFonts w:eastAsia="Times New Roman" w:cstheme="minorHAnsi"/>
                <w:i/>
                <w:lang w:eastAsia="en-GB"/>
              </w:rPr>
              <w:t>Note: The Head Teacher may delegate the investigation to another member of the school’s senior leadership team but not the decision to be taken.</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During the investigation, the Head Teacher (or investigator) will:</w:t>
            </w:r>
          </w:p>
          <w:p w:rsidR="002954CD" w:rsidRPr="00013805" w:rsidRDefault="002954CD" w:rsidP="002954CD">
            <w:pPr>
              <w:widowControl w:val="0"/>
              <w:numPr>
                <w:ilvl w:val="0"/>
                <w:numId w:val="7"/>
              </w:numPr>
              <w:suppressAutoHyphens/>
              <w:overflowPunct w:val="0"/>
              <w:autoSpaceDE w:val="0"/>
              <w:autoSpaceDN w:val="0"/>
              <w:spacing w:after="120"/>
              <w:ind w:left="567" w:hanging="283"/>
              <w:jc w:val="both"/>
              <w:textAlignment w:val="baseline"/>
              <w:rPr>
                <w:rFonts w:eastAsia="Times New Roman" w:cstheme="minorHAnsi"/>
                <w:lang w:eastAsia="en-GB"/>
              </w:rPr>
            </w:pPr>
            <w:r w:rsidRPr="00013805">
              <w:rPr>
                <w:rFonts w:eastAsia="Times New Roman" w:cstheme="minorHAnsi"/>
                <w:lang w:eastAsia="en-GB"/>
              </w:rPr>
              <w:t>if necessary, interview those involved in the matter and/or those complained of, allowing them to be accompanied if they wish</w:t>
            </w:r>
          </w:p>
          <w:p w:rsidR="002954CD" w:rsidRPr="00013805" w:rsidRDefault="002954CD" w:rsidP="002954CD">
            <w:pPr>
              <w:widowControl w:val="0"/>
              <w:numPr>
                <w:ilvl w:val="0"/>
                <w:numId w:val="7"/>
              </w:numPr>
              <w:suppressAutoHyphens/>
              <w:overflowPunct w:val="0"/>
              <w:autoSpaceDE w:val="0"/>
              <w:autoSpaceDN w:val="0"/>
              <w:spacing w:after="240"/>
              <w:ind w:left="567" w:hanging="283"/>
              <w:jc w:val="both"/>
              <w:textAlignment w:val="baseline"/>
              <w:rPr>
                <w:rFonts w:eastAsia="Times New Roman" w:cstheme="minorHAnsi"/>
                <w:lang w:eastAsia="en-GB"/>
              </w:rPr>
            </w:pPr>
            <w:r w:rsidRPr="00013805">
              <w:rPr>
                <w:rFonts w:eastAsia="Times New Roman" w:cstheme="minorHAnsi"/>
                <w:lang w:eastAsia="en-GB"/>
              </w:rPr>
              <w:t>keep a written record of any meetings/interviews in relation to their investigation</w:t>
            </w:r>
          </w:p>
          <w:p w:rsidR="002954CD" w:rsidRPr="00013805" w:rsidRDefault="002954CD" w:rsidP="00A461C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13805">
              <w:rPr>
                <w:rFonts w:eastAsia="Arial Unicode MS" w:cstheme="minorHAnsi"/>
              </w:rPr>
              <w:t xml:space="preserve">At the conclusion of their investigation, the Head Teacher will provide a formal written response </w:t>
            </w:r>
            <w:r w:rsidRPr="002D6224">
              <w:rPr>
                <w:rFonts w:eastAsia="Arial Unicode MS" w:cstheme="minorHAnsi"/>
                <w:b/>
              </w:rPr>
              <w:t xml:space="preserve">within </w:t>
            </w:r>
            <w:r w:rsidRPr="002D6224">
              <w:rPr>
                <w:rFonts w:eastAsia="Times New Roman" w:cstheme="minorHAnsi"/>
                <w:b/>
                <w:bCs/>
              </w:rPr>
              <w:t>20</w:t>
            </w:r>
            <w:r w:rsidRPr="002D6224">
              <w:rPr>
                <w:rFonts w:eastAsia="Times New Roman" w:cstheme="minorHAnsi"/>
                <w:b/>
                <w:lang w:eastAsia="en-GB"/>
              </w:rPr>
              <w:t xml:space="preserve"> </w:t>
            </w:r>
            <w:r w:rsidRPr="002D6224">
              <w:rPr>
                <w:rFonts w:eastAsia="Arial Unicode MS" w:cstheme="minorHAnsi"/>
                <w:b/>
              </w:rPr>
              <w:t>school days</w:t>
            </w:r>
            <w:r w:rsidRPr="00013805">
              <w:rPr>
                <w:rFonts w:eastAsia="Arial Unicode MS" w:cstheme="minorHAnsi"/>
              </w:rPr>
              <w:t xml:space="preserve"> of the date of receipt of the complaint. </w:t>
            </w:r>
          </w:p>
          <w:p w:rsidR="002954CD" w:rsidRPr="00013805" w:rsidRDefault="002954CD" w:rsidP="00A461C1">
            <w:pPr>
              <w:widowControl w:val="0"/>
              <w:suppressAutoHyphens/>
              <w:overflowPunct w:val="0"/>
              <w:autoSpaceDE w:val="0"/>
              <w:autoSpaceDN w:val="0"/>
              <w:spacing w:line="288" w:lineRule="auto"/>
              <w:jc w:val="both"/>
              <w:textAlignment w:val="baseline"/>
              <w:rPr>
                <w:rFonts w:eastAsia="Arial Unicode MS" w:cstheme="minorHAnsi"/>
              </w:rPr>
            </w:pPr>
            <w:r w:rsidRPr="00013805">
              <w:rPr>
                <w:rFonts w:eastAsia="Arial Unicode MS" w:cstheme="minorHAnsi"/>
              </w:rPr>
              <w:t>If the Head Teacher is unable to meet this deadline, they will provide the complainant with an update and revised response date.</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Arial Unicode MS" w:cstheme="minorHAnsi"/>
              </w:rPr>
              <w:t xml:space="preserve">The response will detail any actions taken to investigate the complaint and provide a full explanation of the decision made and the reason(s) for it. </w:t>
            </w:r>
            <w:r w:rsidRPr="00013805">
              <w:rPr>
                <w:rFonts w:eastAsia="Times New Roman" w:cstheme="minorHAnsi"/>
              </w:rPr>
              <w:t xml:space="preserve">Where appropriate, it will include details of actions </w:t>
            </w:r>
            <w:r>
              <w:rPr>
                <w:rFonts w:eastAsia="Times New Roman" w:cstheme="minorHAnsi"/>
                <w:lang w:eastAsia="en-GB"/>
              </w:rPr>
              <w:t>the</w:t>
            </w:r>
            <w:r w:rsidRPr="00013805">
              <w:rPr>
                <w:rFonts w:eastAsia="Times New Roman" w:cstheme="minorHAnsi"/>
              </w:rPr>
              <w:t xml:space="preserve"> School</w:t>
            </w:r>
            <w:r w:rsidRPr="00013805">
              <w:rPr>
                <w:rFonts w:eastAsia="Arial Unicode MS" w:cstheme="minorHAnsi"/>
                <w:color w:val="114575"/>
              </w:rPr>
              <w:t xml:space="preserve"> </w:t>
            </w:r>
            <w:r w:rsidRPr="00013805">
              <w:rPr>
                <w:rFonts w:eastAsia="Times New Roman" w:cstheme="minorHAnsi"/>
              </w:rPr>
              <w:t>will take to resolve the complaint.  This must be forwarded to the complainant</w:t>
            </w:r>
            <w:r>
              <w:rPr>
                <w:rFonts w:eastAsia="Times New Roman" w:cstheme="minorHAnsi"/>
              </w:rPr>
              <w:t>,</w:t>
            </w:r>
            <w:r w:rsidRPr="00013805">
              <w:rPr>
                <w:rFonts w:eastAsia="Times New Roman" w:cstheme="minorHAnsi"/>
              </w:rPr>
              <w:t xml:space="preserve"> </w:t>
            </w:r>
            <w:r>
              <w:rPr>
                <w:rFonts w:eastAsia="Times New Roman" w:cstheme="minorHAnsi"/>
              </w:rPr>
              <w:t xml:space="preserve">and </w:t>
            </w:r>
            <w:r w:rsidRPr="00C64B6B">
              <w:rPr>
                <w:rFonts w:eastAsia="Times New Roman" w:cstheme="minorHAnsi"/>
              </w:rPr>
              <w:t>where relevant; the person complained about</w:t>
            </w:r>
            <w:r w:rsidRPr="00013805">
              <w:rPr>
                <w:rFonts w:eastAsia="Times New Roman" w:cstheme="minorHAnsi"/>
              </w:rPr>
              <w:t>.</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The Head Teacher will advise the complainant of how to escalate their complaint should they remain dissatisfied with the outcome of Stage 2.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the complaint is about the Head Teacher, the Regional Director will complete all the actions at Stage 2.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Complaints about the Head Teacher must be made to the Regional Director, via the school office.</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All complaints made at this stage will be logged in the establishment’s Complaints Book.</w:t>
            </w:r>
          </w:p>
          <w:p w:rsidR="002954CD" w:rsidRPr="006F2B89" w:rsidRDefault="002954CD" w:rsidP="00A461C1">
            <w:pPr>
              <w:rPr>
                <w:b/>
                <w:sz w:val="24"/>
                <w:szCs w:val="24"/>
              </w:rPr>
            </w:pP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12</w:t>
            </w:r>
          </w:p>
        </w:tc>
        <w:tc>
          <w:tcPr>
            <w:tcW w:w="9781" w:type="dxa"/>
          </w:tcPr>
          <w:p w:rsidR="002954CD" w:rsidRPr="006F2B89" w:rsidRDefault="002954CD" w:rsidP="00A461C1">
            <w:pPr>
              <w:rPr>
                <w:b/>
                <w:sz w:val="24"/>
                <w:szCs w:val="24"/>
              </w:rPr>
            </w:pPr>
            <w:r w:rsidRPr="006F2B89">
              <w:rPr>
                <w:b/>
                <w:sz w:val="24"/>
                <w:szCs w:val="24"/>
              </w:rPr>
              <w:t>STAGE 3</w:t>
            </w:r>
            <w:r>
              <w:rPr>
                <w:b/>
                <w:sz w:val="24"/>
                <w:szCs w:val="24"/>
              </w:rPr>
              <w:t xml:space="preserve"> – PANEL HEARING</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If the complainant is dissatisfied with the outcome at Stage 2 and wishes to take the matter further, they should write to the Head Teacher giving details of their concerns and asking for the matter to be given further consideration.  This will be forwarded to the Regional Director.</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A request to escalate to Stage 3 must be made to the Head Teacher, via the school office, </w:t>
            </w:r>
            <w:r w:rsidRPr="002D6224">
              <w:rPr>
                <w:rFonts w:eastAsia="Arial Unicode MS" w:cstheme="minorHAnsi"/>
                <w:b/>
              </w:rPr>
              <w:t xml:space="preserve">within </w:t>
            </w:r>
            <w:r w:rsidRPr="002D6224">
              <w:rPr>
                <w:rFonts w:eastAsia="Times New Roman" w:cstheme="minorHAnsi"/>
                <w:b/>
                <w:bCs/>
              </w:rPr>
              <w:t>5</w:t>
            </w:r>
            <w:r w:rsidRPr="002D6224">
              <w:rPr>
                <w:rFonts w:eastAsia="Arial Unicode MS" w:cstheme="minorHAnsi"/>
                <w:b/>
              </w:rPr>
              <w:t xml:space="preserve"> school days </w:t>
            </w:r>
            <w:r w:rsidRPr="000769D1">
              <w:rPr>
                <w:rFonts w:eastAsia="Arial Unicode MS" w:cstheme="minorHAnsi"/>
              </w:rPr>
              <w:t xml:space="preserve">of receipt of the Stage 2 response.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The </w:t>
            </w:r>
            <w:r>
              <w:rPr>
                <w:rFonts w:eastAsia="Arial Unicode MS" w:cstheme="minorHAnsi"/>
              </w:rPr>
              <w:t>Head Teacher</w:t>
            </w:r>
            <w:r w:rsidRPr="000769D1">
              <w:rPr>
                <w:rFonts w:eastAsia="Arial Unicode MS" w:cstheme="minorHAnsi"/>
              </w:rPr>
              <w:t xml:space="preserve"> will record the date the complaint is received and </w:t>
            </w:r>
            <w:r>
              <w:rPr>
                <w:rFonts w:eastAsia="Arial Unicode MS" w:cstheme="minorHAnsi"/>
              </w:rPr>
              <w:t xml:space="preserve">the Regional Director will </w:t>
            </w:r>
            <w:r w:rsidRPr="000769D1">
              <w:rPr>
                <w:rFonts w:eastAsia="Arial Unicode MS" w:cstheme="minorHAnsi"/>
              </w:rPr>
              <w:t xml:space="preserve">acknowledge receipt of the complaint in writing (either by letter or email) </w:t>
            </w:r>
            <w:r w:rsidRPr="002D6224">
              <w:rPr>
                <w:rFonts w:eastAsia="Arial Unicode MS" w:cstheme="minorHAnsi"/>
                <w:b/>
              </w:rPr>
              <w:t xml:space="preserve">within </w:t>
            </w:r>
            <w:r w:rsidRPr="002D6224">
              <w:rPr>
                <w:rFonts w:eastAsia="Times New Roman" w:cstheme="minorHAnsi"/>
                <w:b/>
                <w:bCs/>
              </w:rPr>
              <w:t xml:space="preserve">2 </w:t>
            </w:r>
            <w:r w:rsidRPr="002D6224">
              <w:rPr>
                <w:rFonts w:eastAsia="Arial Unicode MS" w:cstheme="minorHAnsi"/>
                <w:b/>
              </w:rPr>
              <w:t>school days.</w:t>
            </w:r>
          </w:p>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Requests received outside of this time frame will only be considered if exceptional circumstances apply.</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In the first instance, the Regional Director will then:</w:t>
            </w:r>
            <w:r>
              <w:rPr>
                <w:rFonts w:eastAsia="Arial Unicode MS" w:cstheme="minorHAnsi"/>
              </w:rPr>
              <w:t xml:space="preserve"> </w:t>
            </w:r>
            <w:r w:rsidRPr="000769D1">
              <w:rPr>
                <w:rFonts w:eastAsia="Arial Unicode MS" w:cstheme="minorHAnsi"/>
              </w:rPr>
              <w:t>Check that, where appropriate, the complainant has completed Stages 1 and 2</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Seek any clarification regarding the nature of the complaint</w:t>
            </w:r>
          </w:p>
          <w:p w:rsidR="002954CD" w:rsidRPr="006F5657"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Inform the </w:t>
            </w:r>
            <w:r w:rsidRPr="001A1208">
              <w:rPr>
                <w:rFonts w:eastAsia="Arial Unicode MS" w:cstheme="minorHAnsi"/>
              </w:rPr>
              <w:t>Chief Operating Officer</w:t>
            </w:r>
            <w:r w:rsidRPr="006F5657">
              <w:rPr>
                <w:rFonts w:eastAsia="Arial Unicode MS" w:cstheme="minorHAnsi"/>
              </w:rPr>
              <w:t xml:space="preserve"> and the </w:t>
            </w:r>
            <w:r w:rsidRPr="001A1208">
              <w:rPr>
                <w:rFonts w:eastAsia="Arial Unicode MS" w:cstheme="minorHAnsi"/>
              </w:rPr>
              <w:t>Head of Quality Assurance</w:t>
            </w:r>
            <w:r w:rsidRPr="006F5657">
              <w:rPr>
                <w:rFonts w:eastAsia="Arial Unicode MS" w:cstheme="minorHAnsi"/>
              </w:rPr>
              <w:t xml:space="preserve"> </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Arrange for the Complaints </w:t>
            </w:r>
            <w:r>
              <w:rPr>
                <w:rFonts w:eastAsia="Arial Unicode MS" w:cstheme="minorHAnsi"/>
              </w:rPr>
              <w:t>Panel</w:t>
            </w:r>
            <w:r w:rsidRPr="000769D1">
              <w:rPr>
                <w:rFonts w:eastAsia="Arial Unicode MS" w:cstheme="minorHAnsi"/>
              </w:rPr>
              <w:t xml:space="preserve"> to hear the complaint as soon as possible</w:t>
            </w:r>
          </w:p>
          <w:p w:rsidR="002954CD"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Invite the complainant and any representative to the meeting</w:t>
            </w:r>
          </w:p>
          <w:p w:rsidR="002954CD" w:rsidRPr="000769D1" w:rsidRDefault="002954CD" w:rsidP="00A461C1">
            <w:pPr>
              <w:suppressAutoHyphens/>
              <w:autoSpaceDN w:val="0"/>
              <w:spacing w:line="288" w:lineRule="auto"/>
              <w:jc w:val="both"/>
              <w:textAlignment w:val="baseline"/>
              <w:rPr>
                <w:rFonts w:eastAsia="Arial Unicode MS" w:cstheme="minorHAnsi"/>
              </w:rPr>
            </w:pP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lastRenderedPageBreak/>
              <w:t xml:space="preserve">The Regional Director will aim to convene a meeting </w:t>
            </w:r>
            <w:r w:rsidRPr="002D6224">
              <w:rPr>
                <w:rFonts w:eastAsia="Arial Unicode MS" w:cstheme="minorHAnsi"/>
                <w:b/>
              </w:rPr>
              <w:t xml:space="preserve">within </w:t>
            </w:r>
            <w:r w:rsidRPr="002D6224">
              <w:rPr>
                <w:rFonts w:eastAsia="Times New Roman" w:cstheme="minorHAnsi"/>
                <w:b/>
                <w:bCs/>
              </w:rPr>
              <w:t>20</w:t>
            </w:r>
            <w:r w:rsidRPr="002D6224">
              <w:rPr>
                <w:rFonts w:eastAsia="Times New Roman" w:cstheme="minorHAnsi"/>
                <w:b/>
                <w:bCs/>
                <w:color w:val="114575"/>
              </w:rPr>
              <w:t xml:space="preserve"> </w:t>
            </w:r>
            <w:r w:rsidRPr="002D6224">
              <w:rPr>
                <w:rFonts w:eastAsia="Arial Unicode MS" w:cstheme="minorHAnsi"/>
                <w:b/>
              </w:rPr>
              <w:t>school days</w:t>
            </w:r>
            <w:r w:rsidRPr="000769D1">
              <w:rPr>
                <w:rFonts w:eastAsia="Arial Unicode MS" w:cstheme="minorHAnsi"/>
              </w:rPr>
              <w:t xml:space="preserve"> of receipt of the Stage 3 request. If this is not possible, the </w:t>
            </w:r>
            <w:r>
              <w:rPr>
                <w:rFonts w:eastAsia="Arial Unicode MS" w:cstheme="minorHAnsi"/>
              </w:rPr>
              <w:t>designated complaint co-ordinator</w:t>
            </w:r>
            <w:r w:rsidRPr="000769D1">
              <w:rPr>
                <w:rFonts w:eastAsia="Arial Unicode MS" w:cstheme="minorHAnsi"/>
              </w:rPr>
              <w:t xml:space="preserve"> will provide an anticipated date and keep the complainant informed. </w:t>
            </w:r>
          </w:p>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If the complainant rejects the offer of three proposed dates, without good reason, the </w:t>
            </w:r>
            <w:r>
              <w:rPr>
                <w:rFonts w:eastAsia="Arial Unicode MS" w:cstheme="minorHAnsi"/>
              </w:rPr>
              <w:t>Regional Director</w:t>
            </w:r>
            <w:r w:rsidRPr="000769D1">
              <w:rPr>
                <w:rFonts w:eastAsia="Arial Unicode MS" w:cstheme="minorHAnsi"/>
              </w:rPr>
              <w:t xml:space="preserve"> will decide when to hold the meeting. It will then proceed in the complainant’s absence on the basis of written submissions from both parties.</w:t>
            </w:r>
          </w:p>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The complaints </w:t>
            </w:r>
            <w:r>
              <w:rPr>
                <w:rFonts w:eastAsia="Arial Unicode MS" w:cstheme="minorHAnsi"/>
              </w:rPr>
              <w:t>Panel</w:t>
            </w:r>
            <w:r w:rsidRPr="000769D1">
              <w:rPr>
                <w:rFonts w:eastAsia="Arial Unicode MS" w:cstheme="minorHAnsi"/>
              </w:rPr>
              <w:t xml:space="preserve"> will consist of at least three senior Witherslack Group staff with no prior involvement or knowledge of the complaint.</w:t>
            </w:r>
            <w:r>
              <w:rPr>
                <w:rFonts w:eastAsia="Arial Unicode MS" w:cstheme="minorHAnsi"/>
              </w:rPr>
              <w:t xml:space="preserve"> </w:t>
            </w:r>
            <w:r w:rsidRPr="002D6224">
              <w:rPr>
                <w:rFonts w:eastAsia="Arial Unicode MS" w:cstheme="minorHAnsi"/>
              </w:rPr>
              <w:t xml:space="preserve">At least one </w:t>
            </w:r>
            <w:r>
              <w:rPr>
                <w:rFonts w:eastAsia="Arial Unicode MS" w:cstheme="minorHAnsi"/>
              </w:rPr>
              <w:t xml:space="preserve">of the </w:t>
            </w:r>
            <w:r w:rsidRPr="002D6224">
              <w:rPr>
                <w:rFonts w:eastAsia="Arial Unicode MS" w:cstheme="minorHAnsi"/>
              </w:rPr>
              <w:t>panel member</w:t>
            </w:r>
            <w:r>
              <w:rPr>
                <w:rFonts w:eastAsia="Arial Unicode MS" w:cstheme="minorHAnsi"/>
              </w:rPr>
              <w:t>s</w:t>
            </w:r>
            <w:r w:rsidRPr="002D6224">
              <w:rPr>
                <w:rFonts w:eastAsia="Arial Unicode MS" w:cstheme="minorHAnsi"/>
              </w:rPr>
              <w:t xml:space="preserve"> will be independent of the management and running of the school</w:t>
            </w:r>
            <w:r>
              <w:rPr>
                <w:rFonts w:eastAsia="Arial Unicode MS" w:cstheme="minorHAnsi"/>
              </w:rPr>
              <w:t xml:space="preserve"> or the proprietary body</w:t>
            </w:r>
            <w:r w:rsidRPr="002D6224">
              <w:rPr>
                <w:rFonts w:eastAsia="Arial Unicode MS" w:cstheme="minorHAnsi"/>
              </w:rPr>
              <w:t>. Prior to the meeting, they</w:t>
            </w:r>
            <w:r w:rsidRPr="000769D1">
              <w:rPr>
                <w:rFonts w:eastAsia="Arial Unicode MS" w:cstheme="minorHAnsi"/>
              </w:rPr>
              <w:t xml:space="preserve"> will decide amongst themselves who will act as the Chair of the Complaints </w:t>
            </w:r>
            <w:r>
              <w:rPr>
                <w:rFonts w:eastAsia="Arial Unicode MS" w:cstheme="minorHAnsi"/>
              </w:rPr>
              <w:t>Panel</w:t>
            </w:r>
            <w:r w:rsidRPr="000769D1">
              <w:rPr>
                <w:rFonts w:eastAsia="Arial Unicode MS" w:cstheme="minorHAnsi"/>
              </w:rPr>
              <w:t xml:space="preserve">. </w:t>
            </w:r>
          </w:p>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The </w:t>
            </w:r>
            <w:r>
              <w:rPr>
                <w:rFonts w:eastAsia="Arial Unicode MS" w:cstheme="minorHAnsi"/>
              </w:rPr>
              <w:t>Panel</w:t>
            </w:r>
            <w:r w:rsidRPr="000769D1">
              <w:rPr>
                <w:rFonts w:eastAsia="Arial Unicode MS" w:cstheme="minorHAnsi"/>
              </w:rPr>
              <w:t xml:space="preserve"> will decide whether to deal with the complaint by inviting parties to a meeting or through written representations, but in making their decision they will be sensitive to the complainant’s needs.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If the complainant is invited to attend the meeting, they may bring</w:t>
            </w:r>
            <w:r w:rsidRPr="000769D1">
              <w:rPr>
                <w:rFonts w:eastAsia="Arial Unicode MS" w:cstheme="minorHAnsi"/>
                <w:color w:val="000000"/>
              </w:rPr>
              <w:t xml:space="preserve"> someone along to provide support. This can be a relative or friend. </w:t>
            </w:r>
          </w:p>
          <w:p w:rsidR="002954CD" w:rsidRPr="000769D1" w:rsidRDefault="002954CD" w:rsidP="00A461C1">
            <w:pPr>
              <w:suppressAutoHyphens/>
              <w:autoSpaceDN w:val="0"/>
              <w:spacing w:line="288" w:lineRule="auto"/>
              <w:jc w:val="both"/>
              <w:textAlignment w:val="baseline"/>
              <w:rPr>
                <w:rFonts w:eastAsia="Times New Roman" w:cstheme="minorHAnsi"/>
                <w:i/>
                <w:lang w:eastAsia="en-GB"/>
              </w:rPr>
            </w:pPr>
            <w:r w:rsidRPr="000769D1">
              <w:rPr>
                <w:rFonts w:eastAsia="Times New Roman" w:cstheme="minorHAnsi"/>
                <w:i/>
                <w:lang w:eastAsia="en-GB"/>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w:t>
            </w:r>
            <w:r w:rsidRPr="00F4002E">
              <w:rPr>
                <w:rFonts w:eastAsia="Times New Roman" w:cstheme="minorHAnsi"/>
                <w:i/>
                <w:lang w:eastAsia="en-GB"/>
              </w:rPr>
              <w:t>the</w:t>
            </w:r>
            <w:r w:rsidRPr="001A1208">
              <w:rPr>
                <w:rFonts w:eastAsia="Times New Roman" w:cstheme="minorHAnsi"/>
                <w:i/>
                <w:lang w:eastAsia="en-GB"/>
              </w:rPr>
              <w:t xml:space="preserve"> complainant.</w:t>
            </w:r>
            <w:r w:rsidRPr="000769D1">
              <w:rPr>
                <w:rFonts w:eastAsia="Times New Roman" w:cstheme="minorHAnsi"/>
                <w:i/>
                <w:lang w:eastAsia="en-GB"/>
              </w:rPr>
              <w:t xml:space="preserve">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color w:val="000000"/>
              </w:rPr>
              <w:t>Representatives from the media are not permitted to attend.</w:t>
            </w:r>
          </w:p>
          <w:p w:rsidR="002954CD" w:rsidRPr="000769D1" w:rsidRDefault="002954CD" w:rsidP="00A461C1">
            <w:pPr>
              <w:suppressAutoHyphens/>
              <w:autoSpaceDN w:val="0"/>
              <w:spacing w:after="120" w:line="288" w:lineRule="auto"/>
              <w:jc w:val="both"/>
              <w:textAlignment w:val="baseline"/>
              <w:rPr>
                <w:rFonts w:eastAsia="Times New Roman" w:cstheme="minorHAnsi"/>
                <w:lang w:eastAsia="en-GB"/>
              </w:rPr>
            </w:pPr>
            <w:r w:rsidRPr="002D6224">
              <w:rPr>
                <w:rFonts w:eastAsia="Arial Unicode MS" w:cstheme="minorHAnsi"/>
                <w:b/>
              </w:rPr>
              <w:t xml:space="preserve">At least </w:t>
            </w:r>
            <w:r w:rsidRPr="002D6224">
              <w:rPr>
                <w:rFonts w:eastAsia="Times New Roman" w:cstheme="minorHAnsi"/>
                <w:b/>
                <w:bCs/>
              </w:rPr>
              <w:t>5</w:t>
            </w:r>
            <w:r w:rsidRPr="002D6224">
              <w:rPr>
                <w:rFonts w:eastAsia="Arial Unicode MS" w:cstheme="minorHAnsi"/>
                <w:b/>
              </w:rPr>
              <w:t xml:space="preserve"> school days before the meeting</w:t>
            </w:r>
            <w:r w:rsidRPr="000769D1">
              <w:rPr>
                <w:rFonts w:eastAsia="Arial Unicode MS" w:cstheme="minorHAnsi"/>
              </w:rPr>
              <w:t xml:space="preserve">, the </w:t>
            </w:r>
            <w:r>
              <w:rPr>
                <w:rFonts w:eastAsia="Arial Unicode MS" w:cstheme="minorHAnsi"/>
              </w:rPr>
              <w:t>designated complaint co-ordinator</w:t>
            </w:r>
            <w:r w:rsidRPr="000769D1">
              <w:rPr>
                <w:rFonts w:eastAsia="Arial Unicode MS" w:cstheme="minorHAnsi"/>
              </w:rPr>
              <w:t xml:space="preserve"> will:</w:t>
            </w:r>
          </w:p>
          <w:p w:rsidR="002954CD" w:rsidRPr="000769D1" w:rsidRDefault="002954CD" w:rsidP="002954CD">
            <w:pPr>
              <w:widowControl w:val="0"/>
              <w:numPr>
                <w:ilvl w:val="0"/>
                <w:numId w:val="7"/>
              </w:numPr>
              <w:suppressAutoHyphens/>
              <w:overflowPunct w:val="0"/>
              <w:autoSpaceDE w:val="0"/>
              <w:autoSpaceDN w:val="0"/>
              <w:spacing w:after="120" w:line="288" w:lineRule="auto"/>
              <w:ind w:left="567" w:hanging="283"/>
              <w:jc w:val="both"/>
              <w:textAlignment w:val="baseline"/>
              <w:rPr>
                <w:rFonts w:eastAsia="Times New Roman" w:cstheme="minorHAnsi"/>
                <w:lang w:eastAsia="en-GB"/>
              </w:rPr>
            </w:pPr>
            <w:r w:rsidRPr="000769D1">
              <w:rPr>
                <w:rFonts w:eastAsia="Arial Unicode MS" w:cstheme="minorHAnsi"/>
              </w:rPr>
              <w:t>confirm and notify the complainant of the date, time and venue of the meeting, ensuring that, if the complainant is invited, the dates are convenient to all parties and that the venue and proceedings are accessible</w:t>
            </w:r>
          </w:p>
          <w:p w:rsidR="002954CD" w:rsidRPr="000769D1" w:rsidRDefault="002954CD" w:rsidP="002954CD">
            <w:pPr>
              <w:widowControl w:val="0"/>
              <w:numPr>
                <w:ilvl w:val="0"/>
                <w:numId w:val="8"/>
              </w:numPr>
              <w:suppressAutoHyphens/>
              <w:overflowPunct w:val="0"/>
              <w:autoSpaceDE w:val="0"/>
              <w:autoSpaceDN w:val="0"/>
              <w:spacing w:after="240" w:line="288" w:lineRule="auto"/>
              <w:ind w:left="567" w:hanging="283"/>
              <w:jc w:val="both"/>
              <w:textAlignment w:val="baseline"/>
              <w:rPr>
                <w:rFonts w:eastAsia="Times New Roman" w:cstheme="minorHAnsi"/>
                <w:lang w:eastAsia="en-GB"/>
              </w:rPr>
            </w:pPr>
            <w:r w:rsidRPr="000769D1">
              <w:rPr>
                <w:rFonts w:eastAsia="Arial Unicode MS" w:cstheme="minorHAnsi"/>
              </w:rPr>
              <w:t xml:space="preserve">request copies of any further written material to be submitted to the </w:t>
            </w:r>
            <w:r>
              <w:rPr>
                <w:rFonts w:eastAsia="Arial Unicode MS" w:cstheme="minorHAnsi"/>
              </w:rPr>
              <w:t>Panel</w:t>
            </w:r>
            <w:r w:rsidRPr="000769D1">
              <w:rPr>
                <w:rFonts w:eastAsia="Arial Unicode MS" w:cstheme="minorHAnsi"/>
              </w:rPr>
              <w:t xml:space="preserve"> at least </w:t>
            </w:r>
            <w:r w:rsidRPr="000769D1">
              <w:rPr>
                <w:rFonts w:eastAsia="Times New Roman" w:cstheme="minorHAnsi"/>
                <w:bCs/>
              </w:rPr>
              <w:t>5</w:t>
            </w:r>
            <w:r w:rsidRPr="000769D1">
              <w:rPr>
                <w:rFonts w:eastAsia="Times New Roman" w:cstheme="minorHAnsi"/>
                <w:color w:val="114575"/>
                <w:lang w:eastAsia="en-GB"/>
              </w:rPr>
              <w:t xml:space="preserve"> </w:t>
            </w:r>
            <w:r w:rsidRPr="000769D1">
              <w:rPr>
                <w:rFonts w:eastAsia="Arial Unicode MS" w:cstheme="minorHAnsi"/>
              </w:rPr>
              <w:t>school days before the meeting</w:t>
            </w:r>
          </w:p>
          <w:p w:rsidR="002954CD" w:rsidRPr="000769D1" w:rsidRDefault="002954CD" w:rsidP="00A461C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769D1">
              <w:rPr>
                <w:rFonts w:eastAsia="Times New Roman" w:cstheme="minorHAnsi"/>
              </w:rPr>
              <w:t xml:space="preserve">Any written material will be circulated to all parties at least </w:t>
            </w:r>
            <w:r w:rsidRPr="001A1208">
              <w:rPr>
                <w:rFonts w:eastAsia="Times New Roman" w:cstheme="minorHAnsi"/>
                <w:b/>
                <w:bCs/>
              </w:rPr>
              <w:t>3</w:t>
            </w:r>
            <w:r w:rsidRPr="001A1208">
              <w:rPr>
                <w:rFonts w:eastAsia="Times New Roman" w:cstheme="minorHAnsi"/>
                <w:b/>
                <w:color w:val="114575"/>
                <w:lang w:eastAsia="en-GB"/>
              </w:rPr>
              <w:t xml:space="preserve"> </w:t>
            </w:r>
            <w:r w:rsidRPr="001A1208">
              <w:rPr>
                <w:rFonts w:eastAsia="Times New Roman" w:cstheme="minorHAnsi"/>
                <w:b/>
              </w:rPr>
              <w:t>school days</w:t>
            </w:r>
            <w:r w:rsidRPr="000769D1">
              <w:rPr>
                <w:rFonts w:eastAsia="Times New Roman" w:cstheme="minorHAnsi"/>
              </w:rPr>
              <w:t xml:space="preserve"> before the date of the meeting. The </w:t>
            </w:r>
            <w:r>
              <w:rPr>
                <w:rFonts w:eastAsia="Times New Roman" w:cstheme="minorHAnsi"/>
              </w:rPr>
              <w:t>Panel</w:t>
            </w:r>
            <w:r w:rsidRPr="000769D1">
              <w:rPr>
                <w:rFonts w:eastAsia="Times New Roman" w:cstheme="minorHAnsi"/>
              </w:rPr>
              <w:t xml:space="preserve"> will not normally accept as evidence, recordings of conversations which were obtained covertly and without the informed consent of all parties being recorded. </w:t>
            </w:r>
          </w:p>
          <w:p w:rsidR="002954CD" w:rsidRPr="000769D1" w:rsidRDefault="002954CD" w:rsidP="00A461C1">
            <w:pPr>
              <w:widowControl w:val="0"/>
              <w:suppressAutoHyphens/>
              <w:overflowPunct w:val="0"/>
              <w:autoSpaceDE w:val="0"/>
              <w:autoSpaceDN w:val="0"/>
              <w:spacing w:line="288" w:lineRule="auto"/>
              <w:jc w:val="both"/>
              <w:textAlignment w:val="baseline"/>
              <w:rPr>
                <w:rFonts w:eastAsia="Times New Roman" w:cstheme="minorHAnsi"/>
              </w:rPr>
            </w:pPr>
            <w:r w:rsidRPr="000769D1">
              <w:rPr>
                <w:rFonts w:eastAsia="Times New Roman" w:cstheme="minorHAnsi"/>
              </w:rPr>
              <w:t xml:space="preserve">The </w:t>
            </w:r>
            <w:r>
              <w:rPr>
                <w:rFonts w:eastAsia="Times New Roman" w:cstheme="minorHAnsi"/>
              </w:rPr>
              <w:t>Panel</w:t>
            </w:r>
            <w:r w:rsidRPr="000769D1">
              <w:rPr>
                <w:rFonts w:eastAsia="Times New Roman" w:cstheme="minorHAnsi"/>
              </w:rPr>
              <w:t xml:space="preserve"> will also not review any new complaints at this stage or consider evidence unrelated to the initial complaint to be included. New complaints must be dealt with from Stage 2 of the procedure.</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954CD" w:rsidRPr="000769D1" w:rsidRDefault="002954CD" w:rsidP="00A461C1">
            <w:pPr>
              <w:suppressAutoHyphens/>
              <w:autoSpaceDN w:val="0"/>
              <w:spacing w:after="120" w:line="288" w:lineRule="auto"/>
              <w:jc w:val="both"/>
              <w:textAlignment w:val="baseline"/>
              <w:rPr>
                <w:rFonts w:eastAsia="Times New Roman" w:cstheme="minorHAnsi"/>
              </w:rPr>
            </w:pPr>
            <w:r w:rsidRPr="000769D1">
              <w:rPr>
                <w:rFonts w:eastAsia="Times New Roman" w:cstheme="minorHAnsi"/>
              </w:rPr>
              <w:t xml:space="preserve">The </w:t>
            </w:r>
            <w:r>
              <w:rPr>
                <w:rFonts w:eastAsia="Times New Roman" w:cstheme="minorHAnsi"/>
              </w:rPr>
              <w:t>Panel</w:t>
            </w:r>
            <w:r w:rsidRPr="000769D1">
              <w:rPr>
                <w:rFonts w:eastAsia="Times New Roman" w:cstheme="minorHAnsi"/>
              </w:rPr>
              <w:t xml:space="preserve"> will consider the complaint and all the evidence presented. The </w:t>
            </w:r>
            <w:r>
              <w:rPr>
                <w:rFonts w:eastAsia="Times New Roman" w:cstheme="minorHAnsi"/>
              </w:rPr>
              <w:t>Panel</w:t>
            </w:r>
            <w:r w:rsidRPr="000769D1">
              <w:rPr>
                <w:rFonts w:eastAsia="Times New Roman" w:cstheme="minorHAnsi"/>
              </w:rPr>
              <w:t xml:space="preserve"> can:</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120"/>
              <w:ind w:left="568" w:hanging="284"/>
              <w:jc w:val="both"/>
              <w:textAlignment w:val="baseline"/>
              <w:rPr>
                <w:rFonts w:eastAsia="Times New Roman" w:cstheme="minorHAnsi"/>
              </w:rPr>
            </w:pPr>
            <w:r w:rsidRPr="000769D1">
              <w:rPr>
                <w:rFonts w:eastAsia="Times New Roman" w:cstheme="minorHAnsi"/>
              </w:rPr>
              <w:t>uphold the complaint in whole or in part</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240"/>
              <w:ind w:left="568" w:hanging="284"/>
              <w:jc w:val="both"/>
              <w:textAlignment w:val="baseline"/>
              <w:rPr>
                <w:rFonts w:eastAsia="Times New Roman" w:cstheme="minorHAnsi"/>
              </w:rPr>
            </w:pPr>
            <w:r w:rsidRPr="000769D1">
              <w:rPr>
                <w:rFonts w:eastAsia="Times New Roman" w:cstheme="minorHAnsi"/>
              </w:rPr>
              <w:t>dismiss the complaint in whole or in part</w:t>
            </w:r>
          </w:p>
          <w:p w:rsidR="002954CD" w:rsidRPr="000769D1" w:rsidRDefault="002954CD" w:rsidP="00A461C1">
            <w:pPr>
              <w:widowControl w:val="0"/>
              <w:tabs>
                <w:tab w:val="left" w:pos="567"/>
              </w:tabs>
              <w:suppressAutoHyphens/>
              <w:overflowPunct w:val="0"/>
              <w:autoSpaceDE w:val="0"/>
              <w:autoSpaceDN w:val="0"/>
              <w:spacing w:after="120"/>
              <w:jc w:val="both"/>
              <w:textAlignment w:val="baseline"/>
              <w:rPr>
                <w:rFonts w:eastAsia="Times New Roman" w:cstheme="minorHAnsi"/>
              </w:rPr>
            </w:pPr>
            <w:r w:rsidRPr="000769D1">
              <w:rPr>
                <w:rFonts w:eastAsia="Times New Roman" w:cstheme="minorHAnsi"/>
              </w:rPr>
              <w:t xml:space="preserve">If the complaint is upheld in whole or in part, the </w:t>
            </w:r>
            <w:r>
              <w:rPr>
                <w:rFonts w:eastAsia="Times New Roman" w:cstheme="minorHAnsi"/>
              </w:rPr>
              <w:t>Panel</w:t>
            </w:r>
            <w:r w:rsidRPr="000769D1">
              <w:rPr>
                <w:rFonts w:eastAsia="Times New Roman" w:cstheme="minorHAnsi"/>
              </w:rPr>
              <w:t xml:space="preserve"> will:</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120"/>
              <w:ind w:left="568" w:hanging="284"/>
              <w:jc w:val="both"/>
              <w:textAlignment w:val="baseline"/>
              <w:rPr>
                <w:rFonts w:eastAsia="Times New Roman" w:cstheme="minorHAnsi"/>
              </w:rPr>
            </w:pPr>
            <w:r w:rsidRPr="000769D1">
              <w:rPr>
                <w:rFonts w:eastAsia="Times New Roman" w:cstheme="minorHAnsi"/>
              </w:rPr>
              <w:t>decide on the appropriate action to be taken to resolve the complaint</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240" w:line="288" w:lineRule="auto"/>
              <w:ind w:left="568" w:hanging="284"/>
              <w:jc w:val="both"/>
              <w:textAlignment w:val="baseline"/>
              <w:rPr>
                <w:rFonts w:eastAsia="Times New Roman" w:cstheme="minorHAnsi"/>
                <w:lang w:eastAsia="en-GB"/>
              </w:rPr>
            </w:pPr>
            <w:r w:rsidRPr="000769D1">
              <w:rPr>
                <w:rFonts w:eastAsia="Times New Roman" w:cstheme="minorHAnsi"/>
              </w:rPr>
              <w:t>where appropriate, recommend changes to the school’s systems or procedures to prevent similar issues in the future</w:t>
            </w:r>
          </w:p>
          <w:p w:rsidR="002954CD" w:rsidRPr="000769D1" w:rsidRDefault="002954CD" w:rsidP="00A461C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Chair of the </w:t>
            </w:r>
            <w:r>
              <w:rPr>
                <w:rFonts w:eastAsia="Times New Roman" w:cstheme="minorHAnsi"/>
                <w:lang w:eastAsia="en-GB"/>
              </w:rPr>
              <w:t>Panel</w:t>
            </w:r>
            <w:r w:rsidRPr="000769D1">
              <w:rPr>
                <w:rFonts w:eastAsia="Times New Roman" w:cstheme="minorHAnsi"/>
                <w:lang w:eastAsia="en-GB"/>
              </w:rPr>
              <w:t xml:space="preserve"> will provide the complainant</w:t>
            </w:r>
            <w:r>
              <w:rPr>
                <w:rFonts w:eastAsia="Times New Roman" w:cstheme="minorHAnsi"/>
                <w:lang w:eastAsia="en-GB"/>
              </w:rPr>
              <w:t>,</w:t>
            </w:r>
            <w:r>
              <w:t xml:space="preserve"> </w:t>
            </w:r>
            <w:r w:rsidRPr="00C64B6B">
              <w:rPr>
                <w:rFonts w:eastAsia="Times New Roman" w:cstheme="minorHAnsi"/>
                <w:lang w:eastAsia="en-GB"/>
              </w:rPr>
              <w:t>where relevant</w:t>
            </w:r>
            <w:r>
              <w:rPr>
                <w:rFonts w:eastAsia="Times New Roman" w:cstheme="minorHAnsi"/>
                <w:lang w:eastAsia="en-GB"/>
              </w:rPr>
              <w:t>;</w:t>
            </w:r>
            <w:r w:rsidRPr="00C64B6B">
              <w:rPr>
                <w:rFonts w:eastAsia="Times New Roman" w:cstheme="minorHAnsi"/>
                <w:lang w:eastAsia="en-GB"/>
              </w:rPr>
              <w:t xml:space="preserve"> the person complained about</w:t>
            </w:r>
            <w:r>
              <w:rPr>
                <w:rFonts w:eastAsia="Times New Roman" w:cstheme="minorHAnsi"/>
                <w:lang w:eastAsia="en-GB"/>
              </w:rPr>
              <w:t>,</w:t>
            </w:r>
            <w:r w:rsidRPr="000769D1">
              <w:rPr>
                <w:rFonts w:eastAsia="Times New Roman" w:cstheme="minorHAnsi"/>
                <w:lang w:eastAsia="en-GB"/>
              </w:rPr>
              <w:t xml:space="preserve"> and </w:t>
            </w:r>
            <w:r>
              <w:rPr>
                <w:rFonts w:eastAsia="Times New Roman" w:cstheme="minorHAnsi"/>
                <w:lang w:eastAsia="en-GB"/>
              </w:rPr>
              <w:t xml:space="preserve">the </w:t>
            </w:r>
            <w:r w:rsidRPr="000769D1">
              <w:rPr>
                <w:rFonts w:eastAsia="Times New Roman" w:cstheme="minorHAnsi"/>
                <w:lang w:eastAsia="en-GB"/>
              </w:rPr>
              <w:lastRenderedPageBreak/>
              <w:t>School</w:t>
            </w:r>
            <w:r w:rsidRPr="000769D1">
              <w:rPr>
                <w:rFonts w:eastAsia="Arial Unicode MS" w:cstheme="minorHAnsi"/>
                <w:color w:val="114575"/>
              </w:rPr>
              <w:t xml:space="preserve"> </w:t>
            </w:r>
            <w:r w:rsidRPr="000769D1">
              <w:rPr>
                <w:rFonts w:eastAsia="Arial Unicode MS" w:cstheme="minorHAnsi"/>
              </w:rPr>
              <w:t xml:space="preserve">with a full </w:t>
            </w:r>
            <w:r w:rsidRPr="000769D1">
              <w:rPr>
                <w:rFonts w:eastAsia="Arial Unicode MS" w:cstheme="minorHAnsi"/>
                <w:color w:val="000000"/>
              </w:rPr>
              <w:t xml:space="preserve">explanation of their decision and the reason(s) for it, in writing, </w:t>
            </w:r>
            <w:r w:rsidRPr="002D6224">
              <w:rPr>
                <w:rFonts w:eastAsia="Times New Roman" w:cstheme="minorHAnsi"/>
                <w:b/>
                <w:lang w:eastAsia="en-GB"/>
              </w:rPr>
              <w:t xml:space="preserve">within </w:t>
            </w:r>
            <w:r w:rsidRPr="002D6224">
              <w:rPr>
                <w:rFonts w:eastAsia="Times New Roman" w:cstheme="minorHAnsi"/>
                <w:b/>
                <w:bCs/>
              </w:rPr>
              <w:t>5</w:t>
            </w:r>
            <w:r w:rsidRPr="002D6224">
              <w:rPr>
                <w:rFonts w:eastAsia="Times New Roman" w:cstheme="minorHAnsi"/>
                <w:b/>
                <w:lang w:eastAsia="en-GB"/>
              </w:rPr>
              <w:t xml:space="preserve"> school </w:t>
            </w:r>
            <w:r w:rsidRPr="002D6224">
              <w:rPr>
                <w:rFonts w:eastAsia="Times New Roman" w:cstheme="minorHAnsi"/>
                <w:b/>
                <w:color w:val="000000"/>
                <w:lang w:eastAsia="en-GB"/>
              </w:rPr>
              <w:t>days</w:t>
            </w:r>
            <w:r>
              <w:rPr>
                <w:rFonts w:eastAsia="Times New Roman" w:cstheme="minorHAnsi"/>
                <w:b/>
                <w:color w:val="000000"/>
                <w:lang w:eastAsia="en-GB"/>
              </w:rPr>
              <w:t xml:space="preserve"> </w:t>
            </w:r>
            <w:r w:rsidRPr="008D1418">
              <w:rPr>
                <w:rFonts w:eastAsia="Times New Roman" w:cstheme="minorHAnsi"/>
                <w:color w:val="000000"/>
                <w:lang w:eastAsia="en-GB"/>
              </w:rPr>
              <w:t>from the date of the meeting</w:t>
            </w:r>
            <w:r w:rsidRPr="000769D1">
              <w:rPr>
                <w:rFonts w:eastAsia="Times New Roman" w:cstheme="minorHAnsi"/>
                <w:color w:val="000000"/>
                <w:lang w:eastAsia="en-GB"/>
              </w:rPr>
              <w:t xml:space="preserve">.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response will detail any actions taken to investigate the complaint and provide a full explanation of the decision made and the reason(s) for it. Where appropriate, it will include details of actions </w:t>
            </w:r>
            <w:r>
              <w:rPr>
                <w:rFonts w:eastAsia="Times New Roman" w:cstheme="minorHAnsi"/>
                <w:lang w:eastAsia="en-GB"/>
              </w:rPr>
              <w:t>the</w:t>
            </w:r>
            <w:r w:rsidRPr="000769D1">
              <w:rPr>
                <w:rFonts w:eastAsia="Times New Roman" w:cstheme="minorHAnsi"/>
                <w:lang w:eastAsia="en-GB"/>
              </w:rPr>
              <w:t xml:space="preserve"> School</w:t>
            </w:r>
            <w:r w:rsidRPr="000769D1">
              <w:rPr>
                <w:rFonts w:eastAsia="Times New Roman" w:cstheme="minorHAnsi"/>
                <w:bCs/>
                <w:color w:val="000000"/>
              </w:rPr>
              <w:t xml:space="preserve"> </w:t>
            </w:r>
            <w:r w:rsidRPr="000769D1">
              <w:rPr>
                <w:rFonts w:eastAsia="Times New Roman" w:cstheme="minorHAnsi"/>
                <w:lang w:eastAsia="en-GB"/>
              </w:rPr>
              <w:t xml:space="preserve">will take to resolve the complaint.  </w:t>
            </w:r>
          </w:p>
          <w:p w:rsidR="002954CD" w:rsidRPr="006F2B89" w:rsidRDefault="002954CD" w:rsidP="00A461C1">
            <w:pPr>
              <w:rPr>
                <w:b/>
                <w:sz w:val="24"/>
                <w:szCs w:val="24"/>
              </w:rPr>
            </w:pPr>
            <w:r w:rsidRPr="000769D1">
              <w:rPr>
                <w:rFonts w:eastAsia="Times New Roman" w:cstheme="minorHAnsi"/>
                <w:lang w:eastAsia="en-GB"/>
              </w:rPr>
              <w:t>The response will also advise the complainant of how to escalate their complaint should they remain dissatisfied.</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13</w:t>
            </w:r>
          </w:p>
        </w:tc>
        <w:tc>
          <w:tcPr>
            <w:tcW w:w="9781" w:type="dxa"/>
          </w:tcPr>
          <w:p w:rsidR="002954CD" w:rsidRPr="006F2B89" w:rsidRDefault="002954CD" w:rsidP="00A461C1">
            <w:pPr>
              <w:rPr>
                <w:b/>
                <w:sz w:val="24"/>
                <w:szCs w:val="24"/>
              </w:rPr>
            </w:pPr>
            <w:r w:rsidRPr="006F2B89">
              <w:rPr>
                <w:b/>
                <w:sz w:val="24"/>
                <w:szCs w:val="24"/>
              </w:rPr>
              <w:t>NEXT STEPS</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Department for Education will not normally reinvestigate the substance of complaints or overturn any decisions made by </w:t>
            </w:r>
            <w:r>
              <w:rPr>
                <w:rFonts w:eastAsia="Times New Roman" w:cstheme="minorHAnsi"/>
                <w:lang w:eastAsia="en-GB"/>
              </w:rPr>
              <w:t>the</w:t>
            </w:r>
            <w:r w:rsidRPr="000769D1">
              <w:rPr>
                <w:rFonts w:eastAsia="Times New Roman" w:cstheme="minorHAnsi"/>
                <w:lang w:eastAsia="en-GB"/>
              </w:rPr>
              <w:t xml:space="preserve"> School. They will consider whether </w:t>
            </w:r>
            <w:r>
              <w:rPr>
                <w:rFonts w:eastAsia="Times New Roman" w:cstheme="minorHAnsi"/>
                <w:lang w:eastAsia="en-GB"/>
              </w:rPr>
              <w:t>the</w:t>
            </w:r>
            <w:r w:rsidRPr="000769D1">
              <w:rPr>
                <w:rFonts w:eastAsia="Times New Roman" w:cstheme="minorHAnsi"/>
                <w:lang w:eastAsia="en-GB"/>
              </w:rPr>
              <w:t xml:space="preserve"> School has adhered to education legislation and any statutory policies connected with the complaint. </w:t>
            </w:r>
          </w:p>
          <w:p w:rsidR="002954CD" w:rsidRPr="006F2B89" w:rsidRDefault="002954CD" w:rsidP="00A461C1">
            <w:pPr>
              <w:suppressAutoHyphens/>
              <w:autoSpaceDN w:val="0"/>
              <w:spacing w:line="288" w:lineRule="auto"/>
              <w:jc w:val="both"/>
              <w:textAlignment w:val="baseline"/>
              <w:rPr>
                <w:b/>
                <w:sz w:val="24"/>
                <w:szCs w:val="24"/>
              </w:rPr>
            </w:pPr>
            <w:r w:rsidRPr="000769D1">
              <w:rPr>
                <w:rFonts w:eastAsia="Times New Roman" w:cstheme="minorHAnsi"/>
                <w:lang w:eastAsia="en-GB"/>
              </w:rPr>
              <w:t xml:space="preserve">The complainant can refer their complaint to the Department for Education </w:t>
            </w:r>
            <w:r>
              <w:rPr>
                <w:rFonts w:eastAsia="Times New Roman" w:cstheme="minorHAnsi"/>
                <w:lang w:eastAsia="en-GB"/>
              </w:rPr>
              <w:t>(See Appendices)</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14</w:t>
            </w:r>
          </w:p>
        </w:tc>
        <w:tc>
          <w:tcPr>
            <w:tcW w:w="9781" w:type="dxa"/>
          </w:tcPr>
          <w:p w:rsidR="002954CD" w:rsidRPr="006F2B89" w:rsidRDefault="002954CD" w:rsidP="00A461C1">
            <w:pPr>
              <w:rPr>
                <w:b/>
                <w:sz w:val="24"/>
                <w:szCs w:val="24"/>
              </w:rPr>
            </w:pPr>
            <w:r w:rsidRPr="006F2B89">
              <w:rPr>
                <w:b/>
                <w:sz w:val="24"/>
                <w:szCs w:val="24"/>
              </w:rPr>
              <w:t>ROLES AND RESPONSIBILITIES</w:t>
            </w:r>
          </w:p>
        </w:tc>
      </w:tr>
      <w:tr w:rsidR="002954CD" w:rsidRPr="006F2B89" w:rsidTr="00DA32B3">
        <w:tc>
          <w:tcPr>
            <w:tcW w:w="709" w:type="dxa"/>
          </w:tcPr>
          <w:p w:rsidR="002954CD" w:rsidRPr="0064090F" w:rsidRDefault="002954CD" w:rsidP="00A461C1">
            <w:pPr>
              <w:rPr>
                <w:b/>
                <w:sz w:val="24"/>
                <w:szCs w:val="24"/>
              </w:rPr>
            </w:pPr>
            <w:r>
              <w:rPr>
                <w:b/>
                <w:sz w:val="24"/>
                <w:szCs w:val="24"/>
              </w:rPr>
              <w:t>14.1</w:t>
            </w:r>
          </w:p>
        </w:tc>
        <w:tc>
          <w:tcPr>
            <w:tcW w:w="9781" w:type="dxa"/>
          </w:tcPr>
          <w:p w:rsidR="002954CD" w:rsidRDefault="002954CD" w:rsidP="00A461C1">
            <w:pPr>
              <w:rPr>
                <w:b/>
                <w:sz w:val="24"/>
                <w:szCs w:val="24"/>
              </w:rPr>
            </w:pPr>
            <w:r w:rsidRPr="006F2B89">
              <w:rPr>
                <w:b/>
                <w:sz w:val="24"/>
                <w:szCs w:val="24"/>
              </w:rPr>
              <w:t>COMPLAINANT</w:t>
            </w:r>
          </w:p>
          <w:p w:rsidR="002954CD" w:rsidRPr="000769D1" w:rsidRDefault="002954CD" w:rsidP="00A461C1">
            <w:pPr>
              <w:suppressAutoHyphens/>
              <w:autoSpaceDN w:val="0"/>
              <w:spacing w:after="120"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The complainant will receive a more effective response to the complaint if they:</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explain the complaint in full as early as possible</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co-operate with the school in seeking a solution to the complaint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respond promptly to requests for information or meetings or in agreeing the details of the complaint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ask for assistance as needed</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treat all those involved in the complaint with respect</w:t>
            </w:r>
          </w:p>
          <w:p w:rsidR="002954CD"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refrain from publicising the details of their complaint on social media and respect confidentiality.</w:t>
            </w:r>
          </w:p>
          <w:p w:rsidR="00372844" w:rsidRPr="000769D1" w:rsidRDefault="00372844" w:rsidP="00372844">
            <w:pPr>
              <w:widowControl w:val="0"/>
              <w:tabs>
                <w:tab w:val="left" w:pos="360"/>
              </w:tabs>
              <w:suppressAutoHyphens/>
              <w:overflowPunct w:val="0"/>
              <w:autoSpaceDE w:val="0"/>
              <w:autoSpaceDN w:val="0"/>
              <w:spacing w:line="288" w:lineRule="auto"/>
              <w:ind w:left="360"/>
              <w:jc w:val="both"/>
              <w:textAlignment w:val="baseline"/>
              <w:rPr>
                <w:rFonts w:eastAsia="Times New Roman" w:cstheme="minorHAnsi"/>
                <w:color w:val="000000"/>
                <w:lang w:eastAsia="en-GB"/>
              </w:rPr>
            </w:pPr>
          </w:p>
        </w:tc>
      </w:tr>
      <w:tr w:rsidR="002954CD" w:rsidRPr="006F2B89" w:rsidTr="00DA32B3">
        <w:tc>
          <w:tcPr>
            <w:tcW w:w="709" w:type="dxa"/>
          </w:tcPr>
          <w:p w:rsidR="002954CD" w:rsidRDefault="002954CD" w:rsidP="00A461C1">
            <w:pPr>
              <w:rPr>
                <w:b/>
                <w:sz w:val="24"/>
                <w:szCs w:val="24"/>
              </w:rPr>
            </w:pPr>
            <w:r>
              <w:rPr>
                <w:b/>
                <w:sz w:val="24"/>
                <w:szCs w:val="24"/>
              </w:rPr>
              <w:t>14.2</w:t>
            </w:r>
          </w:p>
        </w:tc>
        <w:tc>
          <w:tcPr>
            <w:tcW w:w="9781" w:type="dxa"/>
          </w:tcPr>
          <w:p w:rsidR="002954CD" w:rsidRDefault="002954CD" w:rsidP="00A461C1">
            <w:pPr>
              <w:rPr>
                <w:b/>
                <w:sz w:val="24"/>
                <w:szCs w:val="24"/>
              </w:rPr>
            </w:pPr>
            <w:r w:rsidRPr="006F2B89">
              <w:rPr>
                <w:b/>
                <w:sz w:val="24"/>
                <w:szCs w:val="24"/>
              </w:rPr>
              <w:t>INVESTIGATOR</w:t>
            </w:r>
          </w:p>
          <w:p w:rsidR="002954CD" w:rsidRPr="000769D1" w:rsidRDefault="002954CD" w:rsidP="00A461C1">
            <w:pPr>
              <w:suppressAutoHyphens/>
              <w:autoSpaceDN w:val="0"/>
              <w:spacing w:after="120"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The investigator’s role is to establish the fac</w:t>
            </w:r>
            <w:r>
              <w:rPr>
                <w:rFonts w:eastAsia="Times New Roman" w:cstheme="minorHAnsi"/>
                <w:color w:val="000000"/>
                <w:lang w:eastAsia="en-GB"/>
              </w:rPr>
              <w:t>ts relevant to the complaint by p</w:t>
            </w:r>
            <w:r w:rsidRPr="000769D1">
              <w:rPr>
                <w:rFonts w:eastAsia="Times New Roman" w:cstheme="minorHAnsi"/>
                <w:color w:val="000000"/>
              </w:rPr>
              <w:t>roviding a comprehensive, open, transparent and fair consideration of the complaint through:</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S</w:t>
            </w:r>
            <w:r w:rsidRPr="000769D1">
              <w:rPr>
                <w:rFonts w:eastAsia="Times New Roman" w:cstheme="minorHAnsi"/>
                <w:color w:val="000000"/>
              </w:rPr>
              <w:t>ensitive and thorough interviewing of the complainant to establish what has happened and who has been involved</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I</w:t>
            </w:r>
            <w:r w:rsidRPr="000769D1">
              <w:rPr>
                <w:rFonts w:eastAsia="Times New Roman" w:cstheme="minorHAnsi"/>
                <w:color w:val="000000"/>
              </w:rPr>
              <w:t>nterviewing staff and children/young people and other people relevant to the complaint</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onsideration of records and other relevant information</w:t>
            </w:r>
          </w:p>
          <w:p w:rsidR="002954CD"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A</w:t>
            </w:r>
            <w:r w:rsidRPr="000769D1">
              <w:rPr>
                <w:rFonts w:eastAsia="Times New Roman" w:cstheme="minorHAnsi"/>
                <w:color w:val="000000"/>
              </w:rPr>
              <w:t>nalysing information</w:t>
            </w:r>
          </w:p>
          <w:p w:rsidR="002954CD" w:rsidRPr="00EC5852"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sidRPr="00EC5852">
              <w:rPr>
                <w:rFonts w:eastAsia="Times New Roman" w:cstheme="minorHAnsi"/>
                <w:color w:val="000000"/>
              </w:rPr>
              <w:t>Liaising with the complainant and the complaints co-ordinator as appropriate to clarify what the complainant feels would put things right</w:t>
            </w:r>
          </w:p>
          <w:p w:rsidR="002954CD" w:rsidRPr="006F1F9B" w:rsidRDefault="002954CD" w:rsidP="00A461C1">
            <w:pPr>
              <w:spacing w:before="240"/>
              <w:jc w:val="both"/>
              <w:rPr>
                <w:rFonts w:cstheme="minorHAnsi"/>
              </w:rPr>
            </w:pPr>
            <w:r>
              <w:rPr>
                <w:rFonts w:cstheme="minorHAnsi"/>
              </w:rPr>
              <w:t>The investigator will</w:t>
            </w:r>
            <w:r w:rsidRPr="006F1F9B">
              <w:rPr>
                <w:rFonts w:cstheme="minorHAnsi"/>
              </w:rPr>
              <w:t>:</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C</w:t>
            </w:r>
            <w:r w:rsidRPr="006F1F9B">
              <w:rPr>
                <w:rFonts w:cstheme="minorHAnsi"/>
              </w:rPr>
              <w:t xml:space="preserve">onduct </w:t>
            </w:r>
            <w:r w:rsidRPr="006F1F9B">
              <w:rPr>
                <w:rFonts w:cstheme="minorHAnsi"/>
                <w:color w:val="000000"/>
              </w:rPr>
              <w:t>interviews</w:t>
            </w:r>
            <w:r w:rsidRPr="006F1F9B">
              <w:rPr>
                <w:rFonts w:cstheme="minorHAnsi"/>
              </w:rPr>
              <w:t xml:space="preserve"> with an open mind and be prepared to persist in the questioning</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K</w:t>
            </w:r>
            <w:r w:rsidRPr="006F1F9B">
              <w:rPr>
                <w:rFonts w:cstheme="minorHAnsi"/>
              </w:rPr>
              <w:t>eep notes of interviews or arrange for an independent note taker to record minutes of the meeting</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E</w:t>
            </w:r>
            <w:r w:rsidRPr="006F1F9B">
              <w:rPr>
                <w:rFonts w:cstheme="minorHAnsi"/>
              </w:rPr>
              <w:t>nsure that any papers produced during the investigation are kept securely pending any appeal</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color w:val="000000"/>
              </w:rPr>
            </w:pPr>
            <w:r>
              <w:rPr>
                <w:rFonts w:cstheme="minorHAnsi"/>
                <w:color w:val="000000"/>
              </w:rPr>
              <w:t>B</w:t>
            </w:r>
            <w:r w:rsidRPr="006F1F9B">
              <w:rPr>
                <w:rFonts w:cstheme="minorHAnsi"/>
                <w:color w:val="000000"/>
              </w:rPr>
              <w:t>e mindful of the timescales to respond</w:t>
            </w:r>
          </w:p>
          <w:p w:rsidR="002954CD" w:rsidRDefault="002954CD" w:rsidP="002954CD">
            <w:pPr>
              <w:widowControl w:val="0"/>
              <w:numPr>
                <w:ilvl w:val="0"/>
                <w:numId w:val="15"/>
              </w:numPr>
              <w:tabs>
                <w:tab w:val="left" w:pos="284"/>
                <w:tab w:val="left" w:pos="360"/>
              </w:tabs>
              <w:suppressAutoHyphens/>
              <w:overflowPunct w:val="0"/>
              <w:autoSpaceDE w:val="0"/>
              <w:autoSpaceDN w:val="0"/>
              <w:spacing w:line="288" w:lineRule="auto"/>
              <w:jc w:val="both"/>
              <w:textAlignment w:val="baseline"/>
              <w:rPr>
                <w:rFonts w:cstheme="minorHAnsi"/>
                <w:color w:val="000000"/>
              </w:rPr>
            </w:pPr>
            <w:r w:rsidRPr="00BC4008">
              <w:rPr>
                <w:rFonts w:cstheme="minorHAnsi"/>
                <w:color w:val="000000"/>
              </w:rPr>
              <w:t xml:space="preserve">Prepare a comprehensive report for the Head Teacher or complaints Panel that sets out the facts, identifies solutions and recommends courses of action to resolve problems. This report will then be used </w:t>
            </w:r>
            <w:r w:rsidRPr="00BC4008">
              <w:rPr>
                <w:rFonts w:cstheme="minorHAnsi"/>
                <w:color w:val="000000"/>
              </w:rPr>
              <w:lastRenderedPageBreak/>
              <w:t>by the Head Teacher or complaints Panel to determine whether to uphold or dismiss the complaint.</w:t>
            </w:r>
          </w:p>
          <w:p w:rsidR="001F41CF" w:rsidRPr="0080618E" w:rsidRDefault="001F41CF" w:rsidP="001F41CF">
            <w:pPr>
              <w:widowControl w:val="0"/>
              <w:tabs>
                <w:tab w:val="left" w:pos="284"/>
                <w:tab w:val="left" w:pos="360"/>
              </w:tabs>
              <w:suppressAutoHyphens/>
              <w:overflowPunct w:val="0"/>
              <w:autoSpaceDE w:val="0"/>
              <w:autoSpaceDN w:val="0"/>
              <w:spacing w:line="288" w:lineRule="auto"/>
              <w:ind w:left="360"/>
              <w:jc w:val="both"/>
              <w:textAlignment w:val="baseline"/>
              <w:rPr>
                <w:rFonts w:cstheme="minorHAnsi"/>
                <w:color w:val="000000"/>
              </w:rPr>
            </w:pPr>
          </w:p>
        </w:tc>
      </w:tr>
      <w:tr w:rsidR="002954CD" w:rsidRPr="006F2B89" w:rsidTr="00DA32B3">
        <w:tc>
          <w:tcPr>
            <w:tcW w:w="709" w:type="dxa"/>
          </w:tcPr>
          <w:p w:rsidR="002954CD" w:rsidRDefault="002954CD" w:rsidP="00A461C1">
            <w:pPr>
              <w:rPr>
                <w:b/>
                <w:sz w:val="24"/>
                <w:szCs w:val="24"/>
              </w:rPr>
            </w:pPr>
            <w:r>
              <w:rPr>
                <w:b/>
                <w:sz w:val="24"/>
                <w:szCs w:val="24"/>
              </w:rPr>
              <w:lastRenderedPageBreak/>
              <w:t>14.3</w:t>
            </w:r>
          </w:p>
        </w:tc>
        <w:tc>
          <w:tcPr>
            <w:tcW w:w="9781" w:type="dxa"/>
          </w:tcPr>
          <w:p w:rsidR="002954CD" w:rsidRDefault="002954CD" w:rsidP="00A461C1">
            <w:pPr>
              <w:rPr>
                <w:b/>
                <w:sz w:val="24"/>
                <w:szCs w:val="24"/>
              </w:rPr>
            </w:pPr>
            <w:r w:rsidRPr="006F2B89">
              <w:rPr>
                <w:b/>
                <w:sz w:val="24"/>
                <w:szCs w:val="24"/>
              </w:rPr>
              <w:t>COMPLAINTS CO-ORDINATOR</w:t>
            </w:r>
          </w:p>
          <w:p w:rsidR="002954CD" w:rsidRPr="000769D1" w:rsidRDefault="002954CD" w:rsidP="00A461C1">
            <w:pPr>
              <w:suppressAutoHyphens/>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w:t>
            </w:r>
            <w:r>
              <w:rPr>
                <w:rFonts w:eastAsia="Times New Roman" w:cstheme="minorHAnsi"/>
                <w:color w:val="000000"/>
                <w:lang w:eastAsia="en-GB"/>
              </w:rPr>
              <w:t>e complaints co-ordinator will</w:t>
            </w:r>
            <w:r w:rsidRPr="000769D1">
              <w:rPr>
                <w:rFonts w:eastAsia="Times New Roman" w:cstheme="minorHAnsi"/>
                <w:color w:val="000000"/>
                <w:lang w:eastAsia="en-GB"/>
              </w:rPr>
              <w:t>:</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E</w:t>
            </w:r>
            <w:r w:rsidRPr="000769D1">
              <w:rPr>
                <w:rFonts w:eastAsia="Times New Roman" w:cstheme="minorHAnsi"/>
                <w:color w:val="000000"/>
                <w:lang w:eastAsia="en-GB"/>
              </w:rPr>
              <w:t xml:space="preserve">nsure that the complainant is fully updated at each stage of the procedure </w:t>
            </w:r>
          </w:p>
          <w:p w:rsidR="002954CD" w:rsidRPr="0080618E"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sidRPr="0080618E">
              <w:rPr>
                <w:rFonts w:eastAsia="Times New Roman" w:cstheme="minorHAnsi"/>
                <w:color w:val="000000"/>
                <w:lang w:eastAsia="en-GB"/>
              </w:rPr>
              <w:t>Liaise</w:t>
            </w:r>
            <w:r>
              <w:rPr>
                <w:rFonts w:eastAsia="Times New Roman" w:cstheme="minorHAnsi"/>
                <w:color w:val="000000"/>
                <w:lang w:eastAsia="en-GB"/>
              </w:rPr>
              <w:t xml:space="preserve"> with</w:t>
            </w:r>
            <w:r w:rsidRPr="0080618E">
              <w:rPr>
                <w:rFonts w:eastAsia="Times New Roman" w:cstheme="minorHAnsi"/>
                <w:color w:val="000000"/>
                <w:lang w:eastAsia="en-GB"/>
              </w:rPr>
              <w:t xml:space="preserve"> </w:t>
            </w:r>
            <w:r w:rsidRPr="001A1208">
              <w:rPr>
                <w:rFonts w:eastAsia="Times New Roman" w:cstheme="minorHAnsi"/>
                <w:color w:val="000000"/>
                <w:lang w:eastAsia="en-GB"/>
              </w:rPr>
              <w:t xml:space="preserve">all relevant parties </w:t>
            </w:r>
            <w:r w:rsidRPr="0080618E">
              <w:rPr>
                <w:rFonts w:eastAsia="Times New Roman" w:cstheme="minorHAnsi"/>
                <w:color w:val="000000"/>
                <w:lang w:eastAsia="en-GB"/>
              </w:rPr>
              <w:t>to ensure the smooth running of the complaints procedure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B</w:t>
            </w:r>
            <w:r w:rsidRPr="000769D1">
              <w:rPr>
                <w:rFonts w:eastAsia="Times New Roman" w:cstheme="minorHAnsi"/>
                <w:color w:val="000000"/>
                <w:lang w:eastAsia="en-GB"/>
              </w:rPr>
              <w:t xml:space="preserve">e aware of issues regarding: </w:t>
            </w:r>
          </w:p>
          <w:p w:rsidR="002954CD" w:rsidRPr="000769D1" w:rsidRDefault="002954CD" w:rsidP="002954CD">
            <w:pPr>
              <w:widowControl w:val="0"/>
              <w:numPr>
                <w:ilvl w:val="1"/>
                <w:numId w:val="14"/>
              </w:numPr>
              <w:tabs>
                <w:tab w:val="left" w:pos="851"/>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sharing third party information</w:t>
            </w:r>
          </w:p>
          <w:p w:rsidR="002954CD" w:rsidRPr="000769D1" w:rsidRDefault="002954CD" w:rsidP="002954CD">
            <w:pPr>
              <w:widowControl w:val="0"/>
              <w:numPr>
                <w:ilvl w:val="1"/>
                <w:numId w:val="14"/>
              </w:numPr>
              <w:tabs>
                <w:tab w:val="left" w:pos="851"/>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 xml:space="preserve">additional support. This may be needed by complainants when making a complaint including interpretation support </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lang w:eastAsia="en-GB"/>
              </w:rPr>
            </w:pPr>
            <w:r>
              <w:rPr>
                <w:rFonts w:eastAsia="Times New Roman" w:cstheme="minorHAnsi"/>
                <w:color w:val="000000"/>
                <w:lang w:eastAsia="en-GB"/>
              </w:rPr>
              <w:t>K</w:t>
            </w:r>
            <w:r w:rsidRPr="000769D1">
              <w:rPr>
                <w:rFonts w:eastAsia="Times New Roman" w:cstheme="minorHAnsi"/>
                <w:color w:val="000000"/>
                <w:lang w:eastAsia="en-GB"/>
              </w:rPr>
              <w:t xml:space="preserve">eep </w:t>
            </w:r>
            <w:r w:rsidRPr="000769D1">
              <w:rPr>
                <w:rFonts w:eastAsia="Times New Roman" w:cstheme="minorHAnsi"/>
                <w:color w:val="000000"/>
              </w:rPr>
              <w:t>records</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E</w:t>
            </w:r>
            <w:r w:rsidRPr="000769D1">
              <w:rPr>
                <w:rFonts w:eastAsia="Times New Roman" w:cstheme="minorHAnsi"/>
                <w:color w:val="000000"/>
                <w:lang w:eastAsia="en-GB"/>
              </w:rPr>
              <w:t>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S</w:t>
            </w:r>
            <w:r w:rsidRPr="000769D1">
              <w:rPr>
                <w:rFonts w:eastAsia="Times New Roman" w:cstheme="minorHAnsi"/>
                <w:color w:val="000000"/>
              </w:rPr>
              <w:t>et the date, time and venue of the meeting, ensuring that the dates are convenient to all parties (if they are invited to attend) and that the venue and proceedings are accessible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ollate any written material relevant to the complaint (for example; stage 1 paperwork, school and complainant submissions) and send it to the parties in advance of the meeting within an agreed timescale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R</w:t>
            </w:r>
            <w:r w:rsidRPr="000769D1">
              <w:rPr>
                <w:rFonts w:eastAsia="Times New Roman" w:cstheme="minorHAnsi"/>
                <w:color w:val="000000"/>
              </w:rPr>
              <w:t>ecord the proceedings</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irculate the minutes of the meeting</w:t>
            </w:r>
          </w:p>
          <w:p w:rsidR="002954CD"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N</w:t>
            </w:r>
            <w:r w:rsidRPr="000769D1">
              <w:rPr>
                <w:rFonts w:eastAsia="Times New Roman" w:cstheme="minorHAnsi"/>
                <w:color w:val="000000"/>
              </w:rPr>
              <w:t xml:space="preserve">otify all parties of the </w:t>
            </w:r>
            <w:r>
              <w:rPr>
                <w:rFonts w:eastAsia="Times New Roman" w:cstheme="minorHAnsi"/>
                <w:color w:val="000000"/>
              </w:rPr>
              <w:t>Panel</w:t>
            </w:r>
            <w:r w:rsidRPr="000769D1">
              <w:rPr>
                <w:rFonts w:eastAsia="Times New Roman" w:cstheme="minorHAnsi"/>
                <w:color w:val="000000"/>
              </w:rPr>
              <w:t>’s decision</w:t>
            </w:r>
          </w:p>
          <w:p w:rsidR="00372844" w:rsidRPr="000769D1" w:rsidRDefault="00372844" w:rsidP="00372844">
            <w:pPr>
              <w:widowControl w:val="0"/>
              <w:tabs>
                <w:tab w:val="left" w:pos="360"/>
                <w:tab w:val="left" w:pos="567"/>
              </w:tabs>
              <w:suppressAutoHyphens/>
              <w:overflowPunct w:val="0"/>
              <w:autoSpaceDE w:val="0"/>
              <w:autoSpaceDN w:val="0"/>
              <w:spacing w:line="288" w:lineRule="auto"/>
              <w:ind w:left="720"/>
              <w:jc w:val="both"/>
              <w:textAlignment w:val="baseline"/>
              <w:rPr>
                <w:rFonts w:eastAsia="Times New Roman" w:cstheme="minorHAnsi"/>
                <w:color w:val="000000"/>
              </w:rPr>
            </w:pPr>
          </w:p>
        </w:tc>
      </w:tr>
      <w:tr w:rsidR="002954CD" w:rsidRPr="006F2B89" w:rsidTr="00DA32B3">
        <w:tc>
          <w:tcPr>
            <w:tcW w:w="709" w:type="dxa"/>
          </w:tcPr>
          <w:p w:rsidR="002954CD" w:rsidRDefault="002954CD" w:rsidP="00A461C1">
            <w:pPr>
              <w:rPr>
                <w:b/>
                <w:sz w:val="24"/>
                <w:szCs w:val="24"/>
              </w:rPr>
            </w:pPr>
            <w:r>
              <w:rPr>
                <w:b/>
                <w:sz w:val="24"/>
                <w:szCs w:val="24"/>
              </w:rPr>
              <w:t>14.4</w:t>
            </w:r>
          </w:p>
        </w:tc>
        <w:tc>
          <w:tcPr>
            <w:tcW w:w="9781" w:type="dxa"/>
          </w:tcPr>
          <w:p w:rsidR="002954CD" w:rsidRPr="003E4DF7" w:rsidRDefault="002954CD" w:rsidP="00A461C1">
            <w:pPr>
              <w:rPr>
                <w:b/>
                <w:sz w:val="24"/>
                <w:szCs w:val="24"/>
              </w:rPr>
            </w:pPr>
            <w:r w:rsidRPr="003E4DF7">
              <w:rPr>
                <w:b/>
                <w:sz w:val="24"/>
                <w:szCs w:val="24"/>
              </w:rPr>
              <w:t xml:space="preserve">PANEL CHAIR </w:t>
            </w:r>
          </w:p>
          <w:p w:rsidR="002954CD" w:rsidRPr="003E4DF7" w:rsidRDefault="002954CD" w:rsidP="00A461C1">
            <w:pPr>
              <w:rPr>
                <w:b/>
                <w:sz w:val="24"/>
                <w:szCs w:val="24"/>
              </w:rPr>
            </w:pPr>
            <w:r w:rsidRPr="003E4DF7">
              <w:rPr>
                <w:rFonts w:eastAsia="Times New Roman" w:cstheme="minorHAnsi"/>
                <w:color w:val="000000"/>
              </w:rPr>
              <w:t>The Panel’s chair, who is nominated in advance of the complaint meeting, will ensure that:</w:t>
            </w:r>
          </w:p>
          <w:p w:rsidR="002954CD" w:rsidRPr="003E4DF7" w:rsidRDefault="002954CD" w:rsidP="002954CD">
            <w:pPr>
              <w:pStyle w:val="ListParagraph"/>
              <w:numPr>
                <w:ilvl w:val="0"/>
                <w:numId w:val="16"/>
              </w:numPr>
              <w:suppressAutoHyphens/>
              <w:autoSpaceDN w:val="0"/>
              <w:spacing w:line="288" w:lineRule="auto"/>
              <w:ind w:left="894"/>
              <w:textAlignment w:val="baseline"/>
              <w:rPr>
                <w:rFonts w:eastAsia="Times New Roman" w:cstheme="minorHAnsi"/>
                <w:color w:val="000000"/>
              </w:rPr>
            </w:pPr>
            <w:r w:rsidRPr="001A1208">
              <w:rPr>
                <w:rFonts w:eastAsia="Times New Roman" w:cstheme="minorHAnsi"/>
                <w:color w:val="000000"/>
              </w:rPr>
              <w:t>all relevant</w:t>
            </w:r>
            <w:r w:rsidRPr="0080618E">
              <w:rPr>
                <w:rFonts w:eastAsia="Times New Roman" w:cstheme="minorHAnsi"/>
                <w:color w:val="000000"/>
              </w:rPr>
              <w:t xml:space="preserve"> parties</w:t>
            </w:r>
            <w:r w:rsidRPr="003E4DF7">
              <w:rPr>
                <w:rFonts w:eastAsia="Times New Roman" w:cstheme="minorHAnsi"/>
                <w:color w:val="000000"/>
              </w:rPr>
              <w:t xml:space="preserve"> are asked (via the </w:t>
            </w:r>
            <w:r>
              <w:rPr>
                <w:rFonts w:eastAsia="Times New Roman" w:cstheme="minorHAnsi"/>
                <w:color w:val="000000"/>
              </w:rPr>
              <w:t>designated complaint co-ordinator</w:t>
            </w:r>
            <w:r w:rsidRPr="003E4DF7">
              <w:rPr>
                <w:rFonts w:eastAsia="Times New Roman" w:cstheme="minorHAnsi"/>
                <w:color w:val="000000"/>
              </w:rPr>
              <w:t>) to provide any additional information relating to the complaint by a specified date in advance of the meeting</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the meeting is conducted in an informal manner, is not adversarial, and that, if all parties are invited to attend, everyone is treated with respect and courtesy</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complainants who may not be used to speaking at such a meeting are put at ease.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remit of the </w:t>
            </w:r>
            <w:r>
              <w:rPr>
                <w:rFonts w:eastAsia="Times New Roman" w:cstheme="minorHAnsi"/>
                <w:color w:val="000000"/>
              </w:rPr>
              <w:t>Panel</w:t>
            </w:r>
            <w:r w:rsidRPr="000769D1">
              <w:rPr>
                <w:rFonts w:eastAsia="Times New Roman" w:cstheme="minorHAnsi"/>
                <w:color w:val="000000"/>
              </w:rPr>
              <w:t xml:space="preserve"> is explained to the complainant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written material is seen by everyone in attendance, provided it does not breach confidentiality or any individual’s rights to privacy under the </w:t>
            </w:r>
            <w:r w:rsidRPr="005B32FC">
              <w:rPr>
                <w:rFonts w:eastAsia="Times New Roman" w:cstheme="minorHAnsi"/>
                <w:color w:val="000000"/>
              </w:rPr>
              <w:t>D</w:t>
            </w:r>
            <w:r w:rsidRPr="001A1208">
              <w:rPr>
                <w:rFonts w:eastAsia="Times New Roman" w:cstheme="minorHAnsi"/>
                <w:color w:val="000000"/>
              </w:rPr>
              <w:t xml:space="preserve">ata </w:t>
            </w:r>
            <w:r w:rsidRPr="005B32FC">
              <w:rPr>
                <w:rFonts w:eastAsia="Times New Roman" w:cstheme="minorHAnsi"/>
                <w:color w:val="000000"/>
              </w:rPr>
              <w:t>P</w:t>
            </w:r>
            <w:r w:rsidRPr="001A1208">
              <w:rPr>
                <w:rFonts w:eastAsia="Times New Roman" w:cstheme="minorHAnsi"/>
                <w:color w:val="000000"/>
              </w:rPr>
              <w:t xml:space="preserve">rotection </w:t>
            </w:r>
            <w:r w:rsidRPr="005B32FC">
              <w:rPr>
                <w:rFonts w:eastAsia="Times New Roman" w:cstheme="minorHAnsi"/>
                <w:color w:val="000000"/>
              </w:rPr>
              <w:t>Act 2018</w:t>
            </w:r>
            <w:r w:rsidRPr="000769D1">
              <w:rPr>
                <w:rFonts w:eastAsia="Times New Roman" w:cstheme="minorHAnsi"/>
                <w:color w:val="000000"/>
              </w:rPr>
              <w:t xml:space="preserve"> or G</w:t>
            </w:r>
            <w:r>
              <w:rPr>
                <w:rFonts w:eastAsia="Times New Roman" w:cstheme="minorHAnsi"/>
                <w:color w:val="000000"/>
              </w:rPr>
              <w:t xml:space="preserve">eneral </w:t>
            </w:r>
            <w:r w:rsidRPr="000769D1">
              <w:rPr>
                <w:rFonts w:eastAsia="Times New Roman" w:cstheme="minorHAnsi"/>
                <w:color w:val="000000"/>
              </w:rPr>
              <w:t>D</w:t>
            </w:r>
            <w:r>
              <w:rPr>
                <w:rFonts w:eastAsia="Times New Roman" w:cstheme="minorHAnsi"/>
                <w:color w:val="000000"/>
              </w:rPr>
              <w:t xml:space="preserve">ata </w:t>
            </w:r>
            <w:r w:rsidRPr="000769D1">
              <w:rPr>
                <w:rFonts w:eastAsia="Times New Roman" w:cstheme="minorHAnsi"/>
                <w:color w:val="000000"/>
              </w:rPr>
              <w:t>P</w:t>
            </w:r>
            <w:r>
              <w:rPr>
                <w:rFonts w:eastAsia="Times New Roman" w:cstheme="minorHAnsi"/>
                <w:color w:val="000000"/>
              </w:rPr>
              <w:t xml:space="preserve">rotection </w:t>
            </w:r>
            <w:r w:rsidRPr="000769D1">
              <w:rPr>
                <w:rFonts w:eastAsia="Times New Roman" w:cstheme="minorHAnsi"/>
                <w:color w:val="000000"/>
              </w:rPr>
              <w:t>R</w:t>
            </w:r>
            <w:r>
              <w:rPr>
                <w:rFonts w:eastAsia="Times New Roman" w:cstheme="minorHAnsi"/>
                <w:color w:val="000000"/>
              </w:rPr>
              <w:t>egulation (GDPR)</w:t>
            </w:r>
            <w:r w:rsidRPr="000769D1">
              <w:rPr>
                <w:rFonts w:eastAsia="Times New Roman" w:cstheme="minorHAnsi"/>
                <w:color w:val="000000"/>
              </w:rPr>
              <w:t xml:space="preserve">. </w:t>
            </w:r>
          </w:p>
          <w:p w:rsidR="002954CD" w:rsidRPr="003E4DF7" w:rsidRDefault="002954CD" w:rsidP="002954CD">
            <w:pPr>
              <w:pStyle w:val="ListParagraph"/>
              <w:widowControl w:val="0"/>
              <w:numPr>
                <w:ilvl w:val="0"/>
                <w:numId w:val="16"/>
              </w:numPr>
              <w:tabs>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3E4DF7">
              <w:rPr>
                <w:rFonts w:eastAsia="Times New Roman" w:cstheme="minorHAnsi"/>
                <w:color w:val="000000"/>
              </w:rPr>
              <w:t xml:space="preserve">If a new issue arises it would be useful to give everyone the opportunity to consider and comment upon it; this may require a short adjournment of the meeting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both the complainant and the school are given the opportunity to make their case and seek clarity, either through written submissions ahead of the meeting or verbally in the meeting itself</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the issues are addressed</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key findings of fact are made</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w:t>
            </w:r>
            <w:r>
              <w:rPr>
                <w:rFonts w:eastAsia="Times New Roman" w:cstheme="minorHAnsi"/>
                <w:color w:val="000000"/>
              </w:rPr>
              <w:t>Panel</w:t>
            </w:r>
            <w:r w:rsidRPr="000769D1">
              <w:rPr>
                <w:rFonts w:eastAsia="Times New Roman" w:cstheme="minorHAnsi"/>
                <w:color w:val="000000"/>
              </w:rPr>
              <w:t xml:space="preserve"> is open-minded and acts independently</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no member of the </w:t>
            </w:r>
            <w:r>
              <w:rPr>
                <w:rFonts w:eastAsia="Times New Roman" w:cstheme="minorHAnsi"/>
                <w:color w:val="000000"/>
              </w:rPr>
              <w:t>Panel</w:t>
            </w:r>
            <w:r w:rsidRPr="000769D1">
              <w:rPr>
                <w:rFonts w:eastAsia="Times New Roman" w:cstheme="minorHAnsi"/>
                <w:color w:val="000000"/>
              </w:rPr>
              <w:t xml:space="preserve"> has an external interest in the outcome of the proceedings or any involvement in an earlier stage of the procedure</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meeting is </w:t>
            </w:r>
            <w:proofErr w:type="spellStart"/>
            <w:r w:rsidRPr="000769D1">
              <w:rPr>
                <w:rFonts w:eastAsia="Times New Roman" w:cstheme="minorHAnsi"/>
                <w:color w:val="000000"/>
              </w:rPr>
              <w:t>minuted</w:t>
            </w:r>
            <w:proofErr w:type="spellEnd"/>
          </w:p>
          <w:p w:rsidR="002954CD" w:rsidRPr="001F41CF"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sz w:val="24"/>
                <w:szCs w:val="24"/>
              </w:rPr>
            </w:pPr>
            <w:r w:rsidRPr="005B32FC">
              <w:rPr>
                <w:rFonts w:eastAsia="Times New Roman" w:cstheme="minorHAnsi"/>
                <w:color w:val="000000"/>
              </w:rPr>
              <w:lastRenderedPageBreak/>
              <w:t>they liaise with the complaints co-ordinator</w:t>
            </w:r>
          </w:p>
          <w:p w:rsidR="001F41CF" w:rsidRPr="001A1208" w:rsidRDefault="001F41CF" w:rsidP="001F41CF">
            <w:pPr>
              <w:widowControl w:val="0"/>
              <w:tabs>
                <w:tab w:val="left" w:pos="360"/>
                <w:tab w:val="left" w:pos="567"/>
              </w:tabs>
              <w:suppressAutoHyphens/>
              <w:overflowPunct w:val="0"/>
              <w:autoSpaceDE w:val="0"/>
              <w:autoSpaceDN w:val="0"/>
              <w:spacing w:line="288" w:lineRule="auto"/>
              <w:ind w:left="894"/>
              <w:textAlignment w:val="baseline"/>
              <w:rPr>
                <w:sz w:val="24"/>
                <w:szCs w:val="24"/>
              </w:rPr>
            </w:pPr>
          </w:p>
        </w:tc>
      </w:tr>
      <w:tr w:rsidR="002954CD" w:rsidRPr="006F2B89" w:rsidTr="00DA32B3">
        <w:tc>
          <w:tcPr>
            <w:tcW w:w="709" w:type="dxa"/>
          </w:tcPr>
          <w:p w:rsidR="002954CD" w:rsidRDefault="002954CD" w:rsidP="00A461C1">
            <w:pPr>
              <w:rPr>
                <w:b/>
                <w:sz w:val="24"/>
                <w:szCs w:val="24"/>
              </w:rPr>
            </w:pPr>
            <w:r>
              <w:rPr>
                <w:b/>
                <w:sz w:val="24"/>
                <w:szCs w:val="24"/>
              </w:rPr>
              <w:lastRenderedPageBreak/>
              <w:t>14.5</w:t>
            </w:r>
          </w:p>
        </w:tc>
        <w:tc>
          <w:tcPr>
            <w:tcW w:w="9781" w:type="dxa"/>
          </w:tcPr>
          <w:p w:rsidR="002954CD" w:rsidRPr="003E4DF7" w:rsidRDefault="002954CD" w:rsidP="00A461C1">
            <w:pPr>
              <w:rPr>
                <w:b/>
                <w:sz w:val="24"/>
                <w:szCs w:val="24"/>
              </w:rPr>
            </w:pPr>
            <w:r w:rsidRPr="003E4DF7">
              <w:rPr>
                <w:b/>
                <w:sz w:val="24"/>
                <w:szCs w:val="24"/>
              </w:rPr>
              <w:t>PANEL MEMBER</w:t>
            </w:r>
          </w:p>
          <w:p w:rsidR="002954CD" w:rsidRPr="003E4DF7" w:rsidRDefault="002954CD" w:rsidP="00A461C1">
            <w:pPr>
              <w:widowControl w:val="0"/>
              <w:suppressAutoHyphens/>
              <w:overflowPunct w:val="0"/>
              <w:autoSpaceDE w:val="0"/>
              <w:autoSpaceDN w:val="0"/>
              <w:jc w:val="both"/>
              <w:textAlignment w:val="baseline"/>
              <w:rPr>
                <w:rFonts w:eastAsia="Times New Roman" w:cstheme="minorHAnsi"/>
                <w:color w:val="000000"/>
              </w:rPr>
            </w:pPr>
            <w:r w:rsidRPr="003E4DF7">
              <w:rPr>
                <w:rFonts w:eastAsia="Times New Roman" w:cstheme="minorHAnsi"/>
                <w:color w:val="000000"/>
              </w:rPr>
              <w:t>Panel members should be aware that:</w:t>
            </w:r>
          </w:p>
          <w:p w:rsidR="002954CD" w:rsidRPr="000769D1" w:rsidRDefault="002954CD" w:rsidP="002954CD">
            <w:pPr>
              <w:widowControl w:val="0"/>
              <w:numPr>
                <w:ilvl w:val="0"/>
                <w:numId w:val="17"/>
              </w:numPr>
              <w:tabs>
                <w:tab w:val="left" w:pos="709"/>
                <w:tab w:val="left" w:pos="894"/>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T</w:t>
            </w:r>
            <w:r w:rsidRPr="000769D1">
              <w:rPr>
                <w:rFonts w:eastAsia="Times New Roman" w:cstheme="minorHAnsi"/>
                <w:color w:val="000000"/>
              </w:rPr>
              <w:t>he meeting mus</w:t>
            </w:r>
            <w:r>
              <w:rPr>
                <w:rFonts w:eastAsia="Times New Roman" w:cstheme="minorHAnsi"/>
                <w:color w:val="000000"/>
              </w:rPr>
              <w:t>t be independent and impartial</w:t>
            </w:r>
          </w:p>
          <w:p w:rsidR="002954CD"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lang w:eastAsia="en-GB"/>
              </w:rPr>
              <w:t xml:space="preserve">No </w:t>
            </w:r>
            <w:r>
              <w:rPr>
                <w:rFonts w:eastAsia="Times New Roman" w:cstheme="minorHAnsi"/>
                <w:color w:val="000000"/>
                <w:lang w:eastAsia="en-GB"/>
              </w:rPr>
              <w:t>panel member</w:t>
            </w:r>
            <w:r w:rsidRPr="003E4DF7">
              <w:rPr>
                <w:rFonts w:eastAsia="Times New Roman" w:cstheme="minorHAnsi"/>
                <w:color w:val="000000"/>
                <w:lang w:eastAsia="en-GB"/>
              </w:rPr>
              <w:t xml:space="preserve"> may sit on the Panel if they have had a prior involvement in the complaint or in the circumstances surrounding it. </w:t>
            </w:r>
          </w:p>
          <w:p w:rsidR="002954CD" w:rsidRPr="003E4DF7"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rPr>
              <w:t xml:space="preserve">The aim of the meeting should be to resolve the complaint and achieve reconciliation between the school and the complainant </w:t>
            </w:r>
          </w:p>
          <w:p w:rsidR="002954CD"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rPr>
              <w:t>We recognise</w:t>
            </w:r>
            <w:r w:rsidRPr="003E4DF7">
              <w:rPr>
                <w:rFonts w:eastAsia="Times New Roman" w:cstheme="minorHAnsi"/>
                <w:color w:val="000000"/>
                <w:lang w:eastAsia="en-GB"/>
              </w:rPr>
              <w:t xml:space="preserve"> that the complainant might not be satisfied with the outcome if the meeting does not find in their favour. It may only be possible to establish the facts and make recommendations.</w:t>
            </w:r>
          </w:p>
          <w:p w:rsidR="002954CD" w:rsidRPr="003E4DF7" w:rsidRDefault="002954CD" w:rsidP="002954CD">
            <w:pPr>
              <w:pStyle w:val="ListParagraph"/>
              <w:widowControl w:val="0"/>
              <w:numPr>
                <w:ilvl w:val="0"/>
                <w:numId w:val="17"/>
              </w:numPr>
              <w:tabs>
                <w:tab w:val="left" w:pos="709"/>
                <w:tab w:val="left" w:pos="894"/>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M</w:t>
            </w:r>
            <w:r w:rsidRPr="003E4DF7">
              <w:rPr>
                <w:rFonts w:eastAsia="Times New Roman" w:cstheme="minorHAnsi"/>
                <w:color w:val="000000"/>
              </w:rPr>
              <w:t>any complainants will feel nervous and inhibited in a formal setting</w:t>
            </w:r>
          </w:p>
          <w:p w:rsidR="002954CD" w:rsidRPr="003E4DF7" w:rsidRDefault="002954CD" w:rsidP="002954CD">
            <w:pPr>
              <w:pStyle w:val="ListParagraph"/>
              <w:numPr>
                <w:ilvl w:val="0"/>
                <w:numId w:val="17"/>
              </w:numPr>
              <w:tabs>
                <w:tab w:val="left" w:pos="709"/>
                <w:tab w:val="left" w:pos="894"/>
              </w:tabs>
              <w:suppressAutoHyphens/>
              <w:autoSpaceDN w:val="0"/>
              <w:spacing w:line="288" w:lineRule="auto"/>
              <w:jc w:val="both"/>
              <w:textAlignment w:val="baseline"/>
              <w:rPr>
                <w:rFonts w:eastAsia="Times New Roman" w:cstheme="minorHAnsi"/>
                <w:color w:val="000000"/>
                <w:lang w:eastAsia="en-GB"/>
              </w:rPr>
            </w:pPr>
            <w:r w:rsidRPr="003E4DF7">
              <w:rPr>
                <w:rFonts w:eastAsia="Times New Roman" w:cstheme="minorHAnsi"/>
                <w:color w:val="000000"/>
                <w:lang w:eastAsia="en-GB"/>
              </w:rPr>
              <w:t xml:space="preserve">Parents/carers often feel emotional when discussing an issue that affects their child. </w:t>
            </w:r>
          </w:p>
          <w:p w:rsidR="002954CD" w:rsidRPr="003E4DF7" w:rsidRDefault="002954CD" w:rsidP="002954CD">
            <w:pPr>
              <w:pStyle w:val="ListParagraph"/>
              <w:numPr>
                <w:ilvl w:val="0"/>
                <w:numId w:val="17"/>
              </w:numPr>
              <w:tabs>
                <w:tab w:val="left" w:pos="709"/>
                <w:tab w:val="left" w:pos="894"/>
              </w:tabs>
              <w:suppressAutoHyphens/>
              <w:autoSpaceDN w:val="0"/>
              <w:spacing w:after="160" w:line="288" w:lineRule="auto"/>
              <w:jc w:val="both"/>
              <w:textAlignment w:val="baseline"/>
              <w:rPr>
                <w:rFonts w:eastAsia="Times New Roman" w:cstheme="minorHAnsi"/>
                <w:color w:val="000000"/>
                <w:lang w:eastAsia="en-GB"/>
              </w:rPr>
            </w:pPr>
            <w:r w:rsidRPr="003E4DF7">
              <w:rPr>
                <w:rFonts w:eastAsia="Times New Roman" w:cstheme="minorHAnsi"/>
                <w:color w:val="000000"/>
                <w:lang w:eastAsia="en-GB"/>
              </w:rPr>
              <w:t>Careful consideration of the a</w:t>
            </w:r>
            <w:r>
              <w:rPr>
                <w:rFonts w:eastAsia="Times New Roman" w:cstheme="minorHAnsi"/>
                <w:color w:val="000000"/>
                <w:lang w:eastAsia="en-GB"/>
              </w:rPr>
              <w:t>tmosphere and proceedings must</w:t>
            </w:r>
            <w:r w:rsidRPr="003E4DF7">
              <w:rPr>
                <w:rFonts w:eastAsia="Times New Roman" w:cstheme="minorHAnsi"/>
                <w:color w:val="000000"/>
                <w:lang w:eastAsia="en-GB"/>
              </w:rPr>
              <w:t xml:space="preserve"> ensure that </w:t>
            </w:r>
            <w:r>
              <w:rPr>
                <w:rFonts w:eastAsia="Times New Roman" w:cstheme="minorHAnsi"/>
                <w:color w:val="000000"/>
                <w:lang w:eastAsia="en-GB"/>
              </w:rPr>
              <w:t>any person</w:t>
            </w:r>
            <w:r w:rsidRPr="003E4DF7">
              <w:rPr>
                <w:rFonts w:eastAsia="Times New Roman" w:cstheme="minorHAnsi"/>
                <w:color w:val="000000"/>
                <w:lang w:eastAsia="en-GB"/>
              </w:rPr>
              <w:t xml:space="preserve"> does not feel intimidated. </w:t>
            </w:r>
          </w:p>
          <w:p w:rsidR="002954CD" w:rsidRPr="001A1208" w:rsidRDefault="002954CD" w:rsidP="002954CD">
            <w:pPr>
              <w:pStyle w:val="ListParagraph"/>
              <w:numPr>
                <w:ilvl w:val="0"/>
                <w:numId w:val="17"/>
              </w:numPr>
              <w:tabs>
                <w:tab w:val="left" w:pos="709"/>
                <w:tab w:val="left" w:pos="894"/>
              </w:tabs>
              <w:suppressAutoHyphens/>
              <w:autoSpaceDN w:val="0"/>
              <w:spacing w:after="160" w:line="288" w:lineRule="auto"/>
              <w:jc w:val="both"/>
              <w:textAlignment w:val="baseline"/>
              <w:rPr>
                <w:rFonts w:eastAsia="Times New Roman" w:cstheme="minorHAnsi"/>
                <w:szCs w:val="24"/>
                <w:lang w:eastAsia="en-GB"/>
              </w:rPr>
            </w:pPr>
            <w:r w:rsidRPr="001A1208">
              <w:rPr>
                <w:rFonts w:eastAsia="Times New Roman" w:cstheme="minorHAnsi"/>
                <w:lang w:eastAsia="en-GB"/>
              </w:rPr>
              <w:t xml:space="preserve">The Panel </w:t>
            </w:r>
            <w:r>
              <w:rPr>
                <w:rFonts w:eastAsia="Times New Roman" w:cstheme="minorHAnsi"/>
                <w:lang w:eastAsia="en-GB"/>
              </w:rPr>
              <w:t>must</w:t>
            </w:r>
            <w:r w:rsidRPr="001A1208">
              <w:rPr>
                <w:rFonts w:eastAsia="Times New Roman" w:cstheme="minorHAnsi"/>
                <w:lang w:eastAsia="en-GB"/>
              </w:rPr>
              <w:t xml:space="preserve"> respect the views of all parties in attendance and give them equal consideration. </w:t>
            </w:r>
          </w:p>
        </w:tc>
      </w:tr>
      <w:tr w:rsidR="002954CD" w:rsidRPr="006E16CB" w:rsidTr="00DA32B3">
        <w:tc>
          <w:tcPr>
            <w:tcW w:w="709" w:type="dxa"/>
          </w:tcPr>
          <w:p w:rsidR="002954CD" w:rsidRDefault="002954CD" w:rsidP="00A461C1">
            <w:pPr>
              <w:rPr>
                <w:b/>
                <w:sz w:val="24"/>
                <w:szCs w:val="24"/>
              </w:rPr>
            </w:pPr>
          </w:p>
        </w:tc>
        <w:tc>
          <w:tcPr>
            <w:tcW w:w="9781" w:type="dxa"/>
          </w:tcPr>
          <w:p w:rsidR="002954CD" w:rsidRPr="006E16CB" w:rsidRDefault="002954CD" w:rsidP="00A461C1">
            <w:pPr>
              <w:rPr>
                <w:b/>
                <w:sz w:val="24"/>
                <w:szCs w:val="24"/>
              </w:rPr>
            </w:pPr>
          </w:p>
        </w:tc>
      </w:tr>
      <w:tr w:rsidR="002954CD" w:rsidRPr="006E16CB" w:rsidTr="00DA32B3">
        <w:tc>
          <w:tcPr>
            <w:tcW w:w="709" w:type="dxa"/>
          </w:tcPr>
          <w:p w:rsidR="002954CD" w:rsidRPr="0064090F" w:rsidRDefault="002954CD" w:rsidP="00A461C1">
            <w:pPr>
              <w:rPr>
                <w:b/>
                <w:sz w:val="24"/>
                <w:szCs w:val="24"/>
              </w:rPr>
            </w:pPr>
            <w:r>
              <w:rPr>
                <w:b/>
                <w:sz w:val="24"/>
                <w:szCs w:val="24"/>
              </w:rPr>
              <w:t>15</w:t>
            </w:r>
          </w:p>
        </w:tc>
        <w:tc>
          <w:tcPr>
            <w:tcW w:w="9781" w:type="dxa"/>
          </w:tcPr>
          <w:p w:rsidR="002954CD" w:rsidRPr="006E16CB" w:rsidRDefault="002954CD" w:rsidP="00A461C1">
            <w:pPr>
              <w:rPr>
                <w:b/>
                <w:sz w:val="24"/>
                <w:szCs w:val="24"/>
              </w:rPr>
            </w:pPr>
            <w:r>
              <w:rPr>
                <w:b/>
                <w:sz w:val="24"/>
                <w:szCs w:val="24"/>
              </w:rPr>
              <w:t>COLLECTIVE</w:t>
            </w:r>
            <w:r w:rsidRPr="006E16CB">
              <w:rPr>
                <w:b/>
                <w:sz w:val="24"/>
                <w:szCs w:val="24"/>
              </w:rPr>
              <w:t xml:space="preserve"> COMPLAINTS </w:t>
            </w:r>
          </w:p>
        </w:tc>
      </w:tr>
      <w:tr w:rsidR="002954CD" w:rsidRPr="006E16CB" w:rsidTr="00DA32B3">
        <w:tc>
          <w:tcPr>
            <w:tcW w:w="709" w:type="dxa"/>
          </w:tcPr>
          <w:p w:rsidR="002954CD" w:rsidRDefault="002954CD" w:rsidP="00A461C1">
            <w:pPr>
              <w:rPr>
                <w:b/>
                <w:sz w:val="24"/>
                <w:szCs w:val="24"/>
              </w:rPr>
            </w:pPr>
            <w:r>
              <w:rPr>
                <w:b/>
                <w:sz w:val="24"/>
                <w:szCs w:val="24"/>
              </w:rPr>
              <w:t>15.1</w:t>
            </w:r>
          </w:p>
        </w:tc>
        <w:tc>
          <w:tcPr>
            <w:tcW w:w="9781" w:type="dxa"/>
          </w:tcPr>
          <w:p w:rsidR="002954CD" w:rsidRPr="003E4DF7" w:rsidRDefault="002954CD" w:rsidP="00A461C1">
            <w:pPr>
              <w:rPr>
                <w:rFonts w:cstheme="minorHAnsi"/>
              </w:rPr>
            </w:pPr>
            <w:r w:rsidRPr="003E4DF7">
              <w:rPr>
                <w:rFonts w:cstheme="minorHAnsi"/>
              </w:rPr>
              <w:t>Complaints from more than one person (other than from a family being represented by one member of the family), or from a group of people will be classed as anonymous complaints and dealt with</w:t>
            </w:r>
            <w:r>
              <w:rPr>
                <w:rFonts w:cstheme="minorHAnsi"/>
              </w:rPr>
              <w:t xml:space="preserve"> as such</w:t>
            </w:r>
            <w:r w:rsidRPr="003E4DF7">
              <w:rPr>
                <w:rFonts w:cstheme="minorHAnsi"/>
              </w:rPr>
              <w:t>. If the group complaint has been sent from one representative, the school may respond to this named person only if deemed appropriate to do so.</w:t>
            </w:r>
          </w:p>
        </w:tc>
      </w:tr>
      <w:tr w:rsidR="002954CD" w:rsidRPr="006E16CB" w:rsidTr="00DA32B3">
        <w:tc>
          <w:tcPr>
            <w:tcW w:w="709" w:type="dxa"/>
          </w:tcPr>
          <w:p w:rsidR="002954CD" w:rsidRDefault="002954CD" w:rsidP="00A461C1">
            <w:pPr>
              <w:rPr>
                <w:b/>
                <w:sz w:val="24"/>
                <w:szCs w:val="24"/>
              </w:rPr>
            </w:pPr>
            <w:r>
              <w:rPr>
                <w:b/>
                <w:sz w:val="24"/>
                <w:szCs w:val="24"/>
              </w:rPr>
              <w:t>15.2</w:t>
            </w:r>
          </w:p>
        </w:tc>
        <w:tc>
          <w:tcPr>
            <w:tcW w:w="9781" w:type="dxa"/>
          </w:tcPr>
          <w:p w:rsidR="002954CD" w:rsidRPr="003E4DF7" w:rsidRDefault="002954CD" w:rsidP="00A461C1">
            <w:pPr>
              <w:rPr>
                <w:rFonts w:cstheme="minorHAnsi"/>
              </w:rPr>
            </w:pPr>
            <w:r w:rsidRPr="003E4DF7">
              <w:rPr>
                <w:rFonts w:cstheme="minorHAnsi"/>
              </w:rPr>
              <w:t>If a collective complaint is received from a named representative, the complaint relating to their particular young person will be responded to only.  We will not respond to complaints that involve other young people in the school unless the issue is directly related to the complainant’s young person.</w:t>
            </w:r>
          </w:p>
        </w:tc>
      </w:tr>
      <w:tr w:rsidR="002954CD" w:rsidRPr="006E16CB" w:rsidTr="00DA32B3">
        <w:tc>
          <w:tcPr>
            <w:tcW w:w="709" w:type="dxa"/>
          </w:tcPr>
          <w:p w:rsidR="002954CD" w:rsidRDefault="002954CD" w:rsidP="00A461C1">
            <w:pPr>
              <w:rPr>
                <w:b/>
                <w:sz w:val="24"/>
                <w:szCs w:val="24"/>
              </w:rPr>
            </w:pPr>
            <w:r>
              <w:rPr>
                <w:b/>
                <w:sz w:val="24"/>
                <w:szCs w:val="24"/>
              </w:rPr>
              <w:t>15.3</w:t>
            </w:r>
          </w:p>
        </w:tc>
        <w:tc>
          <w:tcPr>
            <w:tcW w:w="9781" w:type="dxa"/>
          </w:tcPr>
          <w:p w:rsidR="002954CD" w:rsidRPr="003E4DF7" w:rsidRDefault="002954CD" w:rsidP="00A461C1">
            <w:r w:rsidRPr="003E4DF7">
              <w:t>We will not provide information about young people to anyone other than those with parental responsibilities or if they hold a statutory status with the young person.</w:t>
            </w:r>
          </w:p>
        </w:tc>
      </w:tr>
      <w:tr w:rsidR="002954CD" w:rsidRPr="006E16CB" w:rsidTr="00DA32B3">
        <w:tc>
          <w:tcPr>
            <w:tcW w:w="709" w:type="dxa"/>
          </w:tcPr>
          <w:p w:rsidR="002954CD" w:rsidRDefault="002954CD" w:rsidP="00A461C1">
            <w:pPr>
              <w:rPr>
                <w:b/>
                <w:sz w:val="24"/>
                <w:szCs w:val="24"/>
              </w:rPr>
            </w:pPr>
          </w:p>
        </w:tc>
        <w:tc>
          <w:tcPr>
            <w:tcW w:w="9781" w:type="dxa"/>
          </w:tcPr>
          <w:p w:rsidR="002954CD" w:rsidRDefault="002954CD" w:rsidP="00A461C1">
            <w:pPr>
              <w:rPr>
                <w:b/>
                <w:sz w:val="24"/>
                <w:szCs w:val="24"/>
              </w:rPr>
            </w:pPr>
          </w:p>
        </w:tc>
      </w:tr>
      <w:tr w:rsidR="002954CD" w:rsidRPr="006E16CB" w:rsidTr="00DA32B3">
        <w:tc>
          <w:tcPr>
            <w:tcW w:w="709" w:type="dxa"/>
          </w:tcPr>
          <w:p w:rsidR="002954CD" w:rsidRPr="0064090F" w:rsidRDefault="002954CD" w:rsidP="00A461C1">
            <w:pPr>
              <w:rPr>
                <w:b/>
                <w:sz w:val="24"/>
                <w:szCs w:val="24"/>
              </w:rPr>
            </w:pPr>
            <w:r>
              <w:rPr>
                <w:b/>
                <w:sz w:val="24"/>
                <w:szCs w:val="24"/>
              </w:rPr>
              <w:t>16</w:t>
            </w:r>
          </w:p>
        </w:tc>
        <w:tc>
          <w:tcPr>
            <w:tcW w:w="9781" w:type="dxa"/>
          </w:tcPr>
          <w:p w:rsidR="002954CD" w:rsidRPr="006E16CB" w:rsidRDefault="002954CD" w:rsidP="00A461C1">
            <w:pPr>
              <w:rPr>
                <w:b/>
                <w:sz w:val="24"/>
                <w:szCs w:val="24"/>
              </w:rPr>
            </w:pPr>
            <w:r>
              <w:rPr>
                <w:b/>
                <w:sz w:val="24"/>
                <w:szCs w:val="24"/>
              </w:rPr>
              <w:t>COMPLAINT LOGS</w:t>
            </w:r>
            <w:r w:rsidRPr="006E16CB">
              <w:rPr>
                <w:b/>
                <w:sz w:val="24"/>
                <w:szCs w:val="24"/>
              </w:rPr>
              <w:t xml:space="preserve"> </w:t>
            </w:r>
          </w:p>
        </w:tc>
      </w:tr>
      <w:tr w:rsidR="002954CD" w:rsidRPr="006E16CB" w:rsidTr="00DA32B3">
        <w:tc>
          <w:tcPr>
            <w:tcW w:w="709" w:type="dxa"/>
          </w:tcPr>
          <w:p w:rsidR="002954CD" w:rsidRDefault="002954CD" w:rsidP="00A461C1">
            <w:pPr>
              <w:rPr>
                <w:b/>
                <w:sz w:val="24"/>
                <w:szCs w:val="24"/>
              </w:rPr>
            </w:pPr>
            <w:r>
              <w:rPr>
                <w:b/>
                <w:sz w:val="24"/>
                <w:szCs w:val="24"/>
              </w:rPr>
              <w:t>16.1</w:t>
            </w:r>
          </w:p>
        </w:tc>
        <w:tc>
          <w:tcPr>
            <w:tcW w:w="9781" w:type="dxa"/>
          </w:tcPr>
          <w:p w:rsidR="002954CD" w:rsidRPr="003E4DF7" w:rsidRDefault="002954CD" w:rsidP="00A461C1">
            <w:r>
              <w:t xml:space="preserve">The </w:t>
            </w:r>
            <w:r w:rsidRPr="003E4DF7">
              <w:t xml:space="preserve">School will retain a complaint log locally that contains details of all complaints received from Stage 1 to Stage 3.  This will be updated with initial complaints through to final resolution.  </w:t>
            </w:r>
          </w:p>
        </w:tc>
      </w:tr>
      <w:tr w:rsidR="002954CD" w:rsidRPr="006E16CB" w:rsidTr="00DA32B3">
        <w:tc>
          <w:tcPr>
            <w:tcW w:w="709" w:type="dxa"/>
          </w:tcPr>
          <w:p w:rsidR="002954CD" w:rsidRDefault="002954CD" w:rsidP="00A461C1">
            <w:pPr>
              <w:rPr>
                <w:b/>
                <w:sz w:val="24"/>
                <w:szCs w:val="24"/>
              </w:rPr>
            </w:pPr>
            <w:r>
              <w:rPr>
                <w:b/>
                <w:sz w:val="24"/>
                <w:szCs w:val="24"/>
              </w:rPr>
              <w:t>16.2</w:t>
            </w:r>
          </w:p>
        </w:tc>
        <w:tc>
          <w:tcPr>
            <w:tcW w:w="9781" w:type="dxa"/>
          </w:tcPr>
          <w:p w:rsidR="002954CD" w:rsidRPr="003E4DF7" w:rsidRDefault="002954CD" w:rsidP="00A461C1">
            <w:r w:rsidRPr="003E4DF7">
              <w:t>Documentation relating to complaints will be retained</w:t>
            </w:r>
            <w:r>
              <w:t xml:space="preserve"> by the school confidentially, unless the Secretary of State or a body conducting an inspection under section 109 of the 2008 Act requests access to them </w:t>
            </w:r>
          </w:p>
        </w:tc>
      </w:tr>
      <w:tr w:rsidR="002954CD" w:rsidRPr="006E16CB" w:rsidTr="00DA32B3">
        <w:tc>
          <w:tcPr>
            <w:tcW w:w="709" w:type="dxa"/>
          </w:tcPr>
          <w:p w:rsidR="002954CD" w:rsidRDefault="002954CD" w:rsidP="00A461C1">
            <w:pPr>
              <w:rPr>
                <w:b/>
                <w:sz w:val="24"/>
                <w:szCs w:val="24"/>
              </w:rPr>
            </w:pPr>
          </w:p>
        </w:tc>
        <w:tc>
          <w:tcPr>
            <w:tcW w:w="9781" w:type="dxa"/>
          </w:tcPr>
          <w:p w:rsidR="002954CD" w:rsidRDefault="002954CD" w:rsidP="00A461C1">
            <w:pPr>
              <w:rPr>
                <w:b/>
                <w:sz w:val="24"/>
                <w:szCs w:val="24"/>
              </w:rPr>
            </w:pPr>
          </w:p>
        </w:tc>
      </w:tr>
      <w:tr w:rsidR="002954CD" w:rsidRPr="006E16CB" w:rsidTr="00DA32B3">
        <w:tc>
          <w:tcPr>
            <w:tcW w:w="709" w:type="dxa"/>
          </w:tcPr>
          <w:p w:rsidR="002954CD" w:rsidRPr="0064090F" w:rsidRDefault="002954CD" w:rsidP="00A461C1">
            <w:pPr>
              <w:rPr>
                <w:b/>
                <w:sz w:val="24"/>
                <w:szCs w:val="24"/>
              </w:rPr>
            </w:pPr>
            <w:r>
              <w:rPr>
                <w:b/>
                <w:sz w:val="24"/>
                <w:szCs w:val="24"/>
              </w:rPr>
              <w:t>17</w:t>
            </w:r>
          </w:p>
        </w:tc>
        <w:tc>
          <w:tcPr>
            <w:tcW w:w="9781" w:type="dxa"/>
          </w:tcPr>
          <w:p w:rsidR="002954CD" w:rsidRPr="006E16CB" w:rsidRDefault="002954CD" w:rsidP="00A461C1">
            <w:pPr>
              <w:rPr>
                <w:b/>
                <w:sz w:val="24"/>
                <w:szCs w:val="24"/>
              </w:rPr>
            </w:pPr>
            <w:r>
              <w:rPr>
                <w:b/>
                <w:sz w:val="24"/>
                <w:szCs w:val="24"/>
              </w:rPr>
              <w:t>SERIAL AND UNREASONABLE COMPLAINTS</w:t>
            </w:r>
          </w:p>
        </w:tc>
      </w:tr>
      <w:tr w:rsidR="002954CD" w:rsidRPr="00956819" w:rsidTr="00DA32B3">
        <w:tc>
          <w:tcPr>
            <w:tcW w:w="709" w:type="dxa"/>
          </w:tcPr>
          <w:p w:rsidR="002954CD" w:rsidRDefault="002954CD" w:rsidP="00A461C1">
            <w:pPr>
              <w:rPr>
                <w:b/>
                <w:sz w:val="24"/>
                <w:szCs w:val="24"/>
              </w:rPr>
            </w:pPr>
            <w:r>
              <w:rPr>
                <w:b/>
                <w:sz w:val="24"/>
                <w:szCs w:val="24"/>
              </w:rPr>
              <w:t>17.1</w:t>
            </w:r>
          </w:p>
        </w:tc>
        <w:tc>
          <w:tcPr>
            <w:tcW w:w="9781" w:type="dxa"/>
          </w:tcPr>
          <w:p w:rsidR="002954CD" w:rsidRDefault="002954CD" w:rsidP="00A461C1">
            <w:pPr>
              <w:rPr>
                <w:b/>
                <w:sz w:val="24"/>
                <w:szCs w:val="24"/>
              </w:rPr>
            </w:pPr>
            <w:r>
              <w:t>Schools will, from time to time, encounter a small number of complainants who absorb a disproportionate amount of staffing resource in dealing with their complaints. It is important to identify those situations in which a complainant’s behaviour might be considered to be unacceptable and to suggest ways of responding to those situations which are fair to both staff and complainant.</w:t>
            </w:r>
          </w:p>
        </w:tc>
      </w:tr>
      <w:tr w:rsidR="002954CD" w:rsidRPr="00956819" w:rsidTr="00DA32B3">
        <w:tc>
          <w:tcPr>
            <w:tcW w:w="709" w:type="dxa"/>
          </w:tcPr>
          <w:p w:rsidR="002954CD" w:rsidRDefault="002954CD" w:rsidP="00A461C1">
            <w:pPr>
              <w:rPr>
                <w:b/>
                <w:sz w:val="24"/>
                <w:szCs w:val="24"/>
              </w:rPr>
            </w:pPr>
            <w:r>
              <w:rPr>
                <w:b/>
                <w:sz w:val="24"/>
                <w:szCs w:val="24"/>
              </w:rPr>
              <w:t>17.2</w:t>
            </w:r>
          </w:p>
        </w:tc>
        <w:tc>
          <w:tcPr>
            <w:tcW w:w="9781" w:type="dxa"/>
          </w:tcPr>
          <w:p w:rsidR="002954CD" w:rsidRDefault="002954CD" w:rsidP="00A461C1">
            <w:r>
              <w:t>Our staff will make these key considerations when dealing with such complaints:</w:t>
            </w:r>
          </w:p>
          <w:p w:rsidR="002954CD" w:rsidRDefault="002954CD" w:rsidP="00A461C1">
            <w:pPr>
              <w:ind w:left="720"/>
            </w:pPr>
            <w:r>
              <w:t>(a) To ensure that the complaints process has been correctly implemented as far as possible and</w:t>
            </w:r>
          </w:p>
          <w:p w:rsidR="002954CD" w:rsidRDefault="002954CD" w:rsidP="00A461C1">
            <w:pPr>
              <w:ind w:left="720"/>
            </w:pPr>
            <w:r>
              <w:t>that no material element of a complaint is overlooked or inadequately addressed;</w:t>
            </w:r>
          </w:p>
          <w:p w:rsidR="002954CD" w:rsidRDefault="002954CD" w:rsidP="00A461C1">
            <w:pPr>
              <w:ind w:left="720"/>
            </w:pPr>
            <w:r>
              <w:t>(b) To appreciate that complainants believe they have grievances which contain some genuine</w:t>
            </w:r>
          </w:p>
          <w:p w:rsidR="002954CD" w:rsidRDefault="002954CD" w:rsidP="00A461C1">
            <w:pPr>
              <w:ind w:left="720"/>
            </w:pPr>
            <w:r>
              <w:t>substance;</w:t>
            </w:r>
          </w:p>
          <w:p w:rsidR="002954CD" w:rsidRDefault="002954CD" w:rsidP="00A461C1">
            <w:pPr>
              <w:ind w:left="720"/>
            </w:pPr>
            <w:r>
              <w:t>(c) To ensure a fair, reasonable and unbiased approach;</w:t>
            </w:r>
          </w:p>
          <w:p w:rsidR="002954CD" w:rsidRDefault="002954CD" w:rsidP="00A461C1">
            <w:pPr>
              <w:ind w:left="720"/>
            </w:pPr>
            <w:r>
              <w:t>(d) To be able to identify the stage at which a complainant’s behaviour has become unacceptable</w:t>
            </w:r>
          </w:p>
        </w:tc>
      </w:tr>
      <w:tr w:rsidR="002954CD" w:rsidRPr="00956819" w:rsidTr="00DA32B3">
        <w:tc>
          <w:tcPr>
            <w:tcW w:w="709" w:type="dxa"/>
          </w:tcPr>
          <w:p w:rsidR="002954CD" w:rsidRDefault="002954CD" w:rsidP="00A461C1">
            <w:pPr>
              <w:rPr>
                <w:b/>
                <w:sz w:val="24"/>
                <w:szCs w:val="24"/>
              </w:rPr>
            </w:pPr>
            <w:r>
              <w:rPr>
                <w:b/>
                <w:sz w:val="24"/>
                <w:szCs w:val="24"/>
              </w:rPr>
              <w:t>17.3</w:t>
            </w:r>
          </w:p>
        </w:tc>
        <w:tc>
          <w:tcPr>
            <w:tcW w:w="9781" w:type="dxa"/>
          </w:tcPr>
          <w:p w:rsidR="002954CD" w:rsidRPr="00631056" w:rsidRDefault="002954CD" w:rsidP="00A461C1">
            <w:r>
              <w:t>The School is</w:t>
            </w:r>
            <w:r w:rsidRPr="00631056">
              <w:t xml:space="preserve"> committed to dealing with all complaints fairly and impartially, and to providing a </w:t>
            </w:r>
          </w:p>
          <w:p w:rsidR="002954CD" w:rsidRDefault="002954CD" w:rsidP="00A461C1">
            <w:r w:rsidRPr="00631056">
              <w:t>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r>
              <w:t xml:space="preserve">  It is possible </w:t>
            </w:r>
            <w:r>
              <w:lastRenderedPageBreak/>
              <w:t>that there can be times when there is nothing further which can reasonably be done to assist the complainant or to rectify a real or perceived problem.</w:t>
            </w:r>
          </w:p>
        </w:tc>
      </w:tr>
      <w:tr w:rsidR="002954CD" w:rsidRPr="00956819" w:rsidTr="00DA32B3">
        <w:tc>
          <w:tcPr>
            <w:tcW w:w="709" w:type="dxa"/>
          </w:tcPr>
          <w:p w:rsidR="002954CD" w:rsidRDefault="002954CD" w:rsidP="00A461C1">
            <w:pPr>
              <w:rPr>
                <w:b/>
                <w:sz w:val="24"/>
                <w:szCs w:val="24"/>
              </w:rPr>
            </w:pPr>
            <w:r>
              <w:rPr>
                <w:b/>
                <w:sz w:val="24"/>
                <w:szCs w:val="24"/>
              </w:rPr>
              <w:lastRenderedPageBreak/>
              <w:t>17.4</w:t>
            </w:r>
          </w:p>
        </w:tc>
        <w:tc>
          <w:tcPr>
            <w:tcW w:w="9781" w:type="dxa"/>
          </w:tcPr>
          <w:p w:rsidR="002954CD" w:rsidRPr="00631056" w:rsidRDefault="002954CD" w:rsidP="00A461C1">
            <w:r>
              <w:t>We define</w:t>
            </w:r>
            <w:r w:rsidRPr="00631056">
              <w:t xml:space="preserve"> unreasonable behaviour as that which hinders our consideration of complaints because of the frequency or nature of the complainant’s contact with the school, such as, if the complainant: </w:t>
            </w:r>
          </w:p>
          <w:p w:rsidR="002954CD" w:rsidRPr="00631056" w:rsidRDefault="002954CD" w:rsidP="002954CD">
            <w:pPr>
              <w:pStyle w:val="ListParagraph"/>
              <w:numPr>
                <w:ilvl w:val="0"/>
                <w:numId w:val="11"/>
              </w:numPr>
            </w:pPr>
            <w:r w:rsidRPr="00631056">
              <w:t>Refuses to articulate their complaint or specify the grounds of a complaint or the outcomes sought by raising the complaint, despite offers of assistance</w:t>
            </w:r>
          </w:p>
          <w:p w:rsidR="002954CD" w:rsidRPr="00631056" w:rsidRDefault="002954CD" w:rsidP="002954CD">
            <w:pPr>
              <w:pStyle w:val="ListParagraph"/>
              <w:numPr>
                <w:ilvl w:val="0"/>
                <w:numId w:val="11"/>
              </w:numPr>
            </w:pPr>
            <w:r w:rsidRPr="00631056">
              <w:t xml:space="preserve">Refuses to co-operate with the complaints investigation process </w:t>
            </w:r>
          </w:p>
          <w:p w:rsidR="002954CD" w:rsidRPr="00631056" w:rsidRDefault="002954CD" w:rsidP="002954CD">
            <w:pPr>
              <w:pStyle w:val="ListParagraph"/>
              <w:numPr>
                <w:ilvl w:val="0"/>
                <w:numId w:val="11"/>
              </w:numPr>
            </w:pPr>
            <w:r w:rsidRPr="00631056">
              <w:t>Refuses to accept that certain issues are not within the scope of the complaints procedure</w:t>
            </w:r>
          </w:p>
          <w:p w:rsidR="002954CD" w:rsidRDefault="002954CD" w:rsidP="002954CD">
            <w:pPr>
              <w:pStyle w:val="ListParagraph"/>
              <w:numPr>
                <w:ilvl w:val="0"/>
                <w:numId w:val="11"/>
              </w:numPr>
            </w:pPr>
            <w:r w:rsidRPr="00631056">
              <w:t>Insists on the complaint being dealt with in ways which are incompatible with the complaints procedure or with good practice</w:t>
            </w:r>
            <w:r>
              <w:t xml:space="preserve"> </w:t>
            </w:r>
          </w:p>
          <w:p w:rsidR="002954CD" w:rsidRPr="00631056" w:rsidRDefault="002954CD" w:rsidP="002954CD">
            <w:pPr>
              <w:pStyle w:val="ListParagraph"/>
              <w:numPr>
                <w:ilvl w:val="0"/>
                <w:numId w:val="11"/>
              </w:numPr>
            </w:pPr>
            <w:r w:rsidRPr="00631056">
              <w:t>Introduces trivial or irrelevant information which they expect to be taken into account and commented on</w:t>
            </w:r>
          </w:p>
          <w:p w:rsidR="002954CD" w:rsidRPr="00631056" w:rsidRDefault="002954CD" w:rsidP="002954CD">
            <w:pPr>
              <w:pStyle w:val="ListParagraph"/>
              <w:numPr>
                <w:ilvl w:val="0"/>
                <w:numId w:val="11"/>
              </w:numPr>
            </w:pPr>
            <w:r w:rsidRPr="00631056">
              <w:t>Raises large numbers of detailed but unimportant questions, and insists they are fully answered, often immediately and to their own timescales</w:t>
            </w:r>
          </w:p>
          <w:p w:rsidR="002954CD" w:rsidRPr="00631056" w:rsidRDefault="002954CD" w:rsidP="002954CD">
            <w:pPr>
              <w:pStyle w:val="ListParagraph"/>
              <w:numPr>
                <w:ilvl w:val="0"/>
                <w:numId w:val="11"/>
              </w:numPr>
            </w:pPr>
            <w:r w:rsidRPr="00631056">
              <w:t>Makes unjustified complaints about</w:t>
            </w:r>
            <w:r>
              <w:t xml:space="preserve"> </w:t>
            </w:r>
            <w:r w:rsidRPr="00631056">
              <w:t>staff who are trying to deal with the issues, and seeks to have them replaced</w:t>
            </w:r>
          </w:p>
          <w:p w:rsidR="002954CD" w:rsidRPr="00631056" w:rsidRDefault="002954CD" w:rsidP="002954CD">
            <w:pPr>
              <w:pStyle w:val="ListParagraph"/>
              <w:numPr>
                <w:ilvl w:val="0"/>
                <w:numId w:val="11"/>
              </w:numPr>
            </w:pPr>
            <w:r w:rsidRPr="00631056">
              <w:t xml:space="preserve">Changes the basis of the complaint as the investigation proceeds </w:t>
            </w:r>
          </w:p>
          <w:p w:rsidR="002954CD" w:rsidRPr="00631056" w:rsidRDefault="002954CD" w:rsidP="002954CD">
            <w:pPr>
              <w:pStyle w:val="ListParagraph"/>
              <w:numPr>
                <w:ilvl w:val="0"/>
                <w:numId w:val="11"/>
              </w:numPr>
            </w:pPr>
            <w:r w:rsidRPr="00631056">
              <w:t>Repeatedly makes the same complaint (despite previous investigations or responses concluding that the complaint is groundless or has been addressed)</w:t>
            </w:r>
          </w:p>
          <w:p w:rsidR="002954CD" w:rsidRPr="00631056" w:rsidRDefault="002954CD" w:rsidP="002954CD">
            <w:pPr>
              <w:pStyle w:val="ListParagraph"/>
              <w:numPr>
                <w:ilvl w:val="0"/>
                <w:numId w:val="11"/>
              </w:numPr>
            </w:pPr>
            <w:r w:rsidRPr="00631056">
              <w:t>Refuses to accept  the  findings  of  the  investigation  into  that  complaint  where  the  school’s  complaints procedure   has   been   fully   and   properly   implemented   and   completed   including   referral   to   the   department for education</w:t>
            </w:r>
          </w:p>
          <w:p w:rsidR="002954CD" w:rsidRPr="00631056" w:rsidRDefault="002954CD" w:rsidP="002954CD">
            <w:pPr>
              <w:pStyle w:val="ListParagraph"/>
              <w:numPr>
                <w:ilvl w:val="0"/>
                <w:numId w:val="11"/>
              </w:numPr>
            </w:pPr>
            <w:r w:rsidRPr="00631056">
              <w:t xml:space="preserve">Seeks an unrealistic outcome </w:t>
            </w:r>
          </w:p>
          <w:p w:rsidR="002954CD" w:rsidRPr="00631056" w:rsidRDefault="002954CD" w:rsidP="002954CD">
            <w:pPr>
              <w:pStyle w:val="ListParagraph"/>
              <w:numPr>
                <w:ilvl w:val="0"/>
                <w:numId w:val="11"/>
              </w:numPr>
            </w:pPr>
            <w:r w:rsidRPr="00631056">
              <w:t>Makes  excessive  demands  on  school  time  by  frequent,  lengthy  and  complicated  contact  with  staff  regarding the complaint in person, in writing, by email and by telephone while the complaint is being dealt with</w:t>
            </w:r>
          </w:p>
          <w:p w:rsidR="002954CD" w:rsidRPr="00631056" w:rsidRDefault="002954CD" w:rsidP="002954CD">
            <w:pPr>
              <w:pStyle w:val="ListParagraph"/>
              <w:numPr>
                <w:ilvl w:val="0"/>
                <w:numId w:val="11"/>
              </w:numPr>
            </w:pPr>
            <w:r w:rsidRPr="00631056">
              <w:t>Uses threats to intimidate</w:t>
            </w:r>
          </w:p>
          <w:p w:rsidR="002954CD" w:rsidRPr="00631056" w:rsidRDefault="002954CD" w:rsidP="002954CD">
            <w:pPr>
              <w:pStyle w:val="ListParagraph"/>
              <w:numPr>
                <w:ilvl w:val="0"/>
                <w:numId w:val="11"/>
              </w:numPr>
            </w:pPr>
            <w:r w:rsidRPr="00631056">
              <w:t>Uses abusive, offensive or discriminatory language or violence</w:t>
            </w:r>
          </w:p>
          <w:p w:rsidR="002954CD" w:rsidRPr="00631056" w:rsidRDefault="002954CD" w:rsidP="002954CD">
            <w:pPr>
              <w:pStyle w:val="ListParagraph"/>
              <w:numPr>
                <w:ilvl w:val="0"/>
                <w:numId w:val="11"/>
              </w:numPr>
            </w:pPr>
            <w:r w:rsidRPr="00631056">
              <w:t>Knowingly provides falsified information</w:t>
            </w:r>
          </w:p>
          <w:p w:rsidR="002954CD" w:rsidRPr="00631056" w:rsidRDefault="002954CD" w:rsidP="002954CD">
            <w:pPr>
              <w:pStyle w:val="ListParagraph"/>
              <w:numPr>
                <w:ilvl w:val="0"/>
                <w:numId w:val="11"/>
              </w:numPr>
            </w:pPr>
            <w:r w:rsidRPr="00631056">
              <w:t>Publishes unacceptable information on social media or other public forums</w:t>
            </w:r>
            <w:r>
              <w:t xml:space="preserve"> </w:t>
            </w:r>
          </w:p>
          <w:p w:rsidR="002954CD" w:rsidRDefault="002954CD" w:rsidP="00A461C1"/>
        </w:tc>
      </w:tr>
      <w:tr w:rsidR="002954CD" w:rsidRPr="00956819" w:rsidTr="00DA32B3">
        <w:tc>
          <w:tcPr>
            <w:tcW w:w="709" w:type="dxa"/>
          </w:tcPr>
          <w:p w:rsidR="002954CD" w:rsidRDefault="002954CD" w:rsidP="00A461C1">
            <w:pPr>
              <w:rPr>
                <w:b/>
                <w:sz w:val="24"/>
                <w:szCs w:val="24"/>
              </w:rPr>
            </w:pPr>
            <w:r>
              <w:rPr>
                <w:b/>
                <w:sz w:val="24"/>
                <w:szCs w:val="24"/>
              </w:rPr>
              <w:t>17.5</w:t>
            </w:r>
          </w:p>
        </w:tc>
        <w:tc>
          <w:tcPr>
            <w:tcW w:w="9781" w:type="dxa"/>
          </w:tcPr>
          <w:p w:rsidR="002954CD" w:rsidRDefault="002954CD" w:rsidP="00A461C1">
            <w:r w:rsidRPr="00631056">
              <w:t>Complainants should try to limit their communication with the school, which relates to their complaint</w:t>
            </w:r>
            <w:r>
              <w:t>,</w:t>
            </w:r>
            <w:r w:rsidRPr="00631056">
              <w:t xml:space="preserve"> whilst</w:t>
            </w:r>
            <w:r>
              <w:t xml:space="preserve"> </w:t>
            </w:r>
            <w:r w:rsidRPr="00631056">
              <w:t xml:space="preserve">the complaint is being progressed. It is not helpful if repeated correspondence is sent (by either letter, phone, email or text) as it could delay the outcome being reached. </w:t>
            </w:r>
          </w:p>
          <w:p w:rsidR="002954CD" w:rsidRPr="00631056" w:rsidRDefault="002954CD" w:rsidP="00A461C1">
            <w:r w:rsidRPr="00631056">
              <w:t xml:space="preserve">Whenever  possible,  the  Head  Teacher  or  Regional  Director  will  discuss  any  concerns  with  the  complainant  informally before applying an ‘unreasonable’ marking. If the behaviour continues, the Head Teacher or Regional Director will write to the complainant explaining that their behaviour is unreasonable and ask them to change it. For complainants who excessively contact </w:t>
            </w:r>
            <w:r>
              <w:t>the</w:t>
            </w:r>
            <w:r w:rsidRPr="00631056">
              <w:t xml:space="preserve"> School causing a significant level of disruption, we may specify methods of communication and limit the number of contacts in a communication plan.</w:t>
            </w:r>
          </w:p>
          <w:p w:rsidR="002954CD" w:rsidRDefault="002954CD" w:rsidP="00A461C1">
            <w:r w:rsidRPr="00631056">
              <w:t>This will be reviewed after six months.</w:t>
            </w:r>
            <w:r>
              <w:t xml:space="preserve"> </w:t>
            </w:r>
            <w:r w:rsidRPr="00631056">
              <w:t xml:space="preserve">In  response  to  any  serious  incident  of  aggression  or  violence,  we  will  immediately  inform  the  police  and  communicate our actions in writing. This may include barring an individual from </w:t>
            </w:r>
            <w:r>
              <w:t>the School.</w:t>
            </w:r>
          </w:p>
          <w:p w:rsidR="00EC3C2A" w:rsidRDefault="00EC3C2A"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tc>
      </w:tr>
      <w:tr w:rsidR="002954CD" w:rsidRPr="00956819" w:rsidTr="00DA32B3">
        <w:tc>
          <w:tcPr>
            <w:tcW w:w="709" w:type="dxa"/>
          </w:tcPr>
          <w:p w:rsidR="002954CD" w:rsidRDefault="002954CD" w:rsidP="00A461C1">
            <w:pPr>
              <w:rPr>
                <w:b/>
                <w:sz w:val="24"/>
                <w:szCs w:val="24"/>
              </w:rPr>
            </w:pPr>
          </w:p>
        </w:tc>
        <w:tc>
          <w:tcPr>
            <w:tcW w:w="9781" w:type="dxa"/>
          </w:tcPr>
          <w:p w:rsidR="002954CD" w:rsidRDefault="002954CD" w:rsidP="00A461C1">
            <w:pPr>
              <w:rPr>
                <w:b/>
                <w:sz w:val="24"/>
                <w:szCs w:val="24"/>
              </w:rPr>
            </w:pPr>
          </w:p>
        </w:tc>
      </w:tr>
      <w:tr w:rsidR="002954CD" w:rsidRPr="00956819" w:rsidTr="00DA32B3">
        <w:tc>
          <w:tcPr>
            <w:tcW w:w="709" w:type="dxa"/>
          </w:tcPr>
          <w:p w:rsidR="002954CD" w:rsidRPr="0064090F" w:rsidRDefault="002954CD" w:rsidP="00A461C1">
            <w:pPr>
              <w:rPr>
                <w:b/>
                <w:sz w:val="24"/>
                <w:szCs w:val="24"/>
              </w:rPr>
            </w:pPr>
            <w:r>
              <w:rPr>
                <w:b/>
                <w:sz w:val="24"/>
                <w:szCs w:val="24"/>
              </w:rPr>
              <w:t>18</w:t>
            </w:r>
          </w:p>
        </w:tc>
        <w:tc>
          <w:tcPr>
            <w:tcW w:w="9781" w:type="dxa"/>
          </w:tcPr>
          <w:p w:rsidR="002954CD" w:rsidRPr="00956819" w:rsidRDefault="002954CD" w:rsidP="00A461C1">
            <w:pPr>
              <w:rPr>
                <w:b/>
                <w:sz w:val="24"/>
                <w:szCs w:val="24"/>
              </w:rPr>
            </w:pPr>
            <w:r>
              <w:rPr>
                <w:b/>
                <w:sz w:val="24"/>
                <w:szCs w:val="24"/>
              </w:rPr>
              <w:t>REFERENCES</w:t>
            </w:r>
          </w:p>
        </w:tc>
      </w:tr>
      <w:tr w:rsidR="002954CD" w:rsidRPr="00956819" w:rsidTr="00DA32B3">
        <w:tc>
          <w:tcPr>
            <w:tcW w:w="709" w:type="dxa"/>
          </w:tcPr>
          <w:p w:rsidR="002954CD" w:rsidRDefault="002954CD" w:rsidP="00A461C1">
            <w:pPr>
              <w:rPr>
                <w:b/>
                <w:sz w:val="24"/>
                <w:szCs w:val="24"/>
              </w:rPr>
            </w:pPr>
          </w:p>
        </w:tc>
        <w:tc>
          <w:tcPr>
            <w:tcW w:w="9781" w:type="dxa"/>
          </w:tcPr>
          <w:p w:rsidR="002954CD" w:rsidRPr="00027BAA" w:rsidRDefault="002D7C27" w:rsidP="00A461C1">
            <w:pPr>
              <w:rPr>
                <w:sz w:val="24"/>
                <w:szCs w:val="24"/>
              </w:rPr>
            </w:pPr>
            <w:hyperlink r:id="rId10" w:anchor=":~:text=PART%207Manner%20in%20which%20complaints%20are%20handled&amp;text=(k)provides%20that%20correspondence%2C,Act%20requests%20access%20to%20them." w:history="1">
              <w:r w:rsidR="002954CD" w:rsidRPr="00027BAA">
                <w:rPr>
                  <w:rStyle w:val="Hyperlink"/>
                  <w:sz w:val="24"/>
                  <w:szCs w:val="24"/>
                </w:rPr>
                <w:t>Independent School Standards (ISS), 2014, Part 7</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Pr="00027BAA" w:rsidRDefault="002D7C27" w:rsidP="00A461C1">
            <w:pPr>
              <w:rPr>
                <w:sz w:val="24"/>
                <w:szCs w:val="24"/>
              </w:rPr>
            </w:pPr>
            <w:hyperlink r:id="rId11" w:anchor=":~:text=You'll%20usually%20need%20to,parental%20responsibility%20for%20the%20child." w:history="1">
              <w:proofErr w:type="spellStart"/>
              <w:r w:rsidR="002954CD" w:rsidRPr="00027BAA">
                <w:rPr>
                  <w:rStyle w:val="Hyperlink"/>
                  <w:sz w:val="24"/>
                  <w:szCs w:val="24"/>
                </w:rPr>
                <w:t>DfE</w:t>
              </w:r>
              <w:proofErr w:type="spellEnd"/>
              <w:r w:rsidR="002954CD" w:rsidRPr="00027BAA">
                <w:rPr>
                  <w:rStyle w:val="Hyperlink"/>
                  <w:sz w:val="24"/>
                  <w:szCs w:val="24"/>
                </w:rPr>
                <w:t xml:space="preserve"> - Data Protection in Schools, 2023</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Default="002D7C27" w:rsidP="00A461C1">
            <w:hyperlink r:id="rId12" w:history="1">
              <w:r w:rsidR="002954CD" w:rsidRPr="0080618E">
                <w:rPr>
                  <w:rStyle w:val="Hyperlink"/>
                </w:rPr>
                <w:t>The Data Protection Act 2018</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Pr="00966013" w:rsidRDefault="002D7C27" w:rsidP="00A461C1">
            <w:pPr>
              <w:rPr>
                <w:sz w:val="24"/>
                <w:szCs w:val="24"/>
              </w:rPr>
            </w:pPr>
            <w:hyperlink r:id="rId13" w:anchor=":~:text=109Duty%20to%20inspect%20registered%20institution%20on%20direction%20of%20Secretary%20of%20State&amp;text=(1)The%20Secretary%20of%20State,institution%20specified%20in%20the%20direction." w:history="1">
              <w:r w:rsidR="002954CD" w:rsidRPr="00966013">
                <w:rPr>
                  <w:rStyle w:val="Hyperlink"/>
                  <w:sz w:val="24"/>
                  <w:szCs w:val="24"/>
                </w:rPr>
                <w:t>Education and Skills Act 2008, Section 109</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Pr="00966013" w:rsidRDefault="002D7C27" w:rsidP="00A461C1">
            <w:pPr>
              <w:rPr>
                <w:sz w:val="24"/>
                <w:szCs w:val="24"/>
              </w:rPr>
            </w:pPr>
            <w:hyperlink r:id="rId14" w:history="1">
              <w:r w:rsidR="002954CD" w:rsidRPr="006C05A3">
                <w:rPr>
                  <w:rStyle w:val="Hyperlink"/>
                  <w:sz w:val="24"/>
                  <w:szCs w:val="24"/>
                </w:rPr>
                <w:t>The Equality Act 2010</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Default="002954CD" w:rsidP="00A461C1">
            <w:pPr>
              <w:rPr>
                <w:sz w:val="24"/>
                <w:szCs w:val="24"/>
              </w:rPr>
            </w:pPr>
          </w:p>
        </w:tc>
      </w:tr>
      <w:tr w:rsidR="002954CD" w:rsidRPr="00956819" w:rsidTr="00DA32B3">
        <w:tc>
          <w:tcPr>
            <w:tcW w:w="709" w:type="dxa"/>
          </w:tcPr>
          <w:p w:rsidR="002954CD" w:rsidRPr="0064090F" w:rsidRDefault="002954CD" w:rsidP="00A461C1">
            <w:pPr>
              <w:rPr>
                <w:b/>
                <w:sz w:val="24"/>
                <w:szCs w:val="24"/>
              </w:rPr>
            </w:pPr>
            <w:r>
              <w:rPr>
                <w:b/>
                <w:sz w:val="24"/>
                <w:szCs w:val="24"/>
              </w:rPr>
              <w:t>19</w:t>
            </w:r>
          </w:p>
        </w:tc>
        <w:tc>
          <w:tcPr>
            <w:tcW w:w="9781" w:type="dxa"/>
          </w:tcPr>
          <w:p w:rsidR="002954CD" w:rsidRPr="00956819" w:rsidRDefault="002954CD" w:rsidP="00A461C1">
            <w:pPr>
              <w:rPr>
                <w:b/>
                <w:sz w:val="24"/>
                <w:szCs w:val="24"/>
              </w:rPr>
            </w:pPr>
            <w:r>
              <w:rPr>
                <w:b/>
                <w:sz w:val="24"/>
                <w:szCs w:val="24"/>
              </w:rPr>
              <w:t>ASSOCIATED FORMS</w:t>
            </w:r>
          </w:p>
        </w:tc>
      </w:tr>
      <w:tr w:rsidR="002954CD" w:rsidRPr="00956819" w:rsidTr="00DA32B3">
        <w:tc>
          <w:tcPr>
            <w:tcW w:w="709" w:type="dxa"/>
          </w:tcPr>
          <w:p w:rsidR="002954CD" w:rsidRDefault="002954CD" w:rsidP="00A461C1">
            <w:pPr>
              <w:rPr>
                <w:b/>
                <w:sz w:val="24"/>
                <w:szCs w:val="24"/>
              </w:rPr>
            </w:pPr>
          </w:p>
        </w:tc>
        <w:tc>
          <w:tcPr>
            <w:tcW w:w="9781" w:type="dxa"/>
          </w:tcPr>
          <w:p w:rsidR="002954CD" w:rsidRPr="00027BAA" w:rsidRDefault="002954CD" w:rsidP="00A461C1">
            <w:pPr>
              <w:rPr>
                <w:sz w:val="24"/>
                <w:szCs w:val="24"/>
              </w:rPr>
            </w:pPr>
            <w:r>
              <w:rPr>
                <w:sz w:val="24"/>
                <w:szCs w:val="24"/>
              </w:rPr>
              <w:t xml:space="preserve">OPSF07: </w:t>
            </w:r>
            <w:r w:rsidRPr="00027BAA">
              <w:rPr>
                <w:sz w:val="24"/>
                <w:szCs w:val="24"/>
              </w:rPr>
              <w:t>Complaint Form</w:t>
            </w:r>
          </w:p>
        </w:tc>
      </w:tr>
      <w:tr w:rsidR="00EC3C2A" w:rsidRPr="00956819" w:rsidTr="00DA32B3">
        <w:tc>
          <w:tcPr>
            <w:tcW w:w="709" w:type="dxa"/>
          </w:tcPr>
          <w:p w:rsidR="00EC3C2A" w:rsidRDefault="00EC3C2A" w:rsidP="00A461C1">
            <w:pPr>
              <w:rPr>
                <w:b/>
                <w:sz w:val="24"/>
                <w:szCs w:val="24"/>
              </w:rPr>
            </w:pPr>
          </w:p>
        </w:tc>
        <w:tc>
          <w:tcPr>
            <w:tcW w:w="9781" w:type="dxa"/>
          </w:tcPr>
          <w:p w:rsidR="00EC3C2A" w:rsidRDefault="00EC3C2A" w:rsidP="00A461C1">
            <w:pPr>
              <w:rPr>
                <w:sz w:val="24"/>
                <w:szCs w:val="24"/>
              </w:rPr>
            </w:pPr>
          </w:p>
        </w:tc>
      </w:tr>
      <w:tr w:rsidR="002954CD" w:rsidRPr="00956819" w:rsidTr="00DA32B3">
        <w:tc>
          <w:tcPr>
            <w:tcW w:w="709" w:type="dxa"/>
          </w:tcPr>
          <w:p w:rsidR="002954CD" w:rsidRPr="0064090F" w:rsidRDefault="002954CD" w:rsidP="00A461C1">
            <w:pPr>
              <w:rPr>
                <w:b/>
                <w:sz w:val="24"/>
                <w:szCs w:val="24"/>
              </w:rPr>
            </w:pPr>
            <w:r>
              <w:rPr>
                <w:b/>
                <w:sz w:val="24"/>
                <w:szCs w:val="24"/>
              </w:rPr>
              <w:t>20</w:t>
            </w:r>
          </w:p>
        </w:tc>
        <w:tc>
          <w:tcPr>
            <w:tcW w:w="9781" w:type="dxa"/>
          </w:tcPr>
          <w:p w:rsidR="002954CD" w:rsidRPr="00956819" w:rsidRDefault="002954CD" w:rsidP="00A461C1">
            <w:pPr>
              <w:rPr>
                <w:b/>
                <w:sz w:val="24"/>
                <w:szCs w:val="24"/>
              </w:rPr>
            </w:pPr>
            <w:r>
              <w:rPr>
                <w:b/>
                <w:sz w:val="24"/>
                <w:szCs w:val="24"/>
              </w:rPr>
              <w:t>APPENDICES</w:t>
            </w:r>
          </w:p>
        </w:tc>
      </w:tr>
      <w:tr w:rsidR="002954CD" w:rsidTr="00DA32B3">
        <w:tc>
          <w:tcPr>
            <w:tcW w:w="709" w:type="dxa"/>
          </w:tcPr>
          <w:p w:rsidR="002954CD" w:rsidRPr="00866373" w:rsidRDefault="002954CD" w:rsidP="00A461C1">
            <w:pPr>
              <w:rPr>
                <w:b/>
                <w:sz w:val="24"/>
                <w:szCs w:val="24"/>
              </w:rPr>
            </w:pPr>
          </w:p>
        </w:tc>
        <w:tc>
          <w:tcPr>
            <w:tcW w:w="9781" w:type="dxa"/>
          </w:tcPr>
          <w:p w:rsidR="002954CD" w:rsidRPr="00757A73" w:rsidRDefault="002954CD" w:rsidP="00A461C1">
            <w:pPr>
              <w:rPr>
                <w:sz w:val="24"/>
                <w:szCs w:val="24"/>
              </w:rPr>
            </w:pPr>
            <w:r w:rsidRPr="00757A73">
              <w:rPr>
                <w:sz w:val="24"/>
                <w:szCs w:val="24"/>
              </w:rPr>
              <w:t>Appendix 1 – Key contacts</w:t>
            </w:r>
          </w:p>
        </w:tc>
      </w:tr>
      <w:tr w:rsidR="002954CD" w:rsidTr="00DA32B3">
        <w:tc>
          <w:tcPr>
            <w:tcW w:w="709" w:type="dxa"/>
          </w:tcPr>
          <w:p w:rsidR="002954CD" w:rsidRPr="00866373" w:rsidRDefault="002954CD" w:rsidP="00A461C1">
            <w:pPr>
              <w:rPr>
                <w:b/>
                <w:sz w:val="24"/>
                <w:szCs w:val="24"/>
              </w:rPr>
            </w:pPr>
          </w:p>
        </w:tc>
        <w:tc>
          <w:tcPr>
            <w:tcW w:w="9781" w:type="dxa"/>
          </w:tcPr>
          <w:p w:rsidR="002954CD" w:rsidRDefault="002954CD" w:rsidP="00A461C1">
            <w:pPr>
              <w:rPr>
                <w:sz w:val="24"/>
                <w:szCs w:val="24"/>
              </w:rPr>
            </w:pPr>
            <w:r w:rsidRPr="00757A73">
              <w:rPr>
                <w:sz w:val="24"/>
                <w:szCs w:val="24"/>
              </w:rPr>
              <w:t xml:space="preserve">Appendix 2 – </w:t>
            </w:r>
            <w:r>
              <w:rPr>
                <w:sz w:val="24"/>
                <w:szCs w:val="24"/>
              </w:rPr>
              <w:t>Complaint Exceptions - Contact Details</w:t>
            </w:r>
          </w:p>
          <w:p w:rsidR="00542D79" w:rsidRDefault="00542D79" w:rsidP="00A461C1">
            <w:pPr>
              <w:rPr>
                <w:sz w:val="24"/>
                <w:szCs w:val="24"/>
              </w:rPr>
            </w:pPr>
            <w:r>
              <w:rPr>
                <w:sz w:val="24"/>
                <w:szCs w:val="24"/>
              </w:rPr>
              <w:t>Appendix 3 – Number of complaints</w:t>
            </w: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Pr="00757A73" w:rsidRDefault="001F41CF" w:rsidP="00A461C1">
            <w:pPr>
              <w:rPr>
                <w:sz w:val="24"/>
                <w:szCs w:val="24"/>
              </w:rPr>
            </w:pPr>
          </w:p>
        </w:tc>
      </w:tr>
    </w:tbl>
    <w:p w:rsidR="00402AA8" w:rsidRPr="00402AA8" w:rsidRDefault="00402AA8" w:rsidP="00402AA8">
      <w:pPr>
        <w:ind w:left="-709"/>
        <w:rPr>
          <w:b/>
          <w:sz w:val="24"/>
          <w:szCs w:val="24"/>
        </w:rPr>
      </w:pPr>
      <w:r w:rsidRPr="00EC3C2A">
        <w:rPr>
          <w:rStyle w:val="Heading2Char"/>
          <w:b/>
        </w:rPr>
        <w:lastRenderedPageBreak/>
        <w:t>Appendix 1</w:t>
      </w:r>
      <w:r w:rsidR="00372844">
        <w:rPr>
          <w:b/>
          <w:sz w:val="24"/>
          <w:szCs w:val="24"/>
        </w:rPr>
        <w:t xml:space="preserve">: Key Contacts for </w:t>
      </w:r>
      <w:proofErr w:type="spellStart"/>
      <w:r w:rsidR="00372844">
        <w:rPr>
          <w:b/>
          <w:sz w:val="24"/>
          <w:szCs w:val="24"/>
        </w:rPr>
        <w:t>Wrenfield</w:t>
      </w:r>
      <w:proofErr w:type="spellEnd"/>
      <w:r w:rsidR="00372844">
        <w:rPr>
          <w:b/>
          <w:sz w:val="24"/>
          <w:szCs w:val="24"/>
        </w:rPr>
        <w:t xml:space="preserve"> Learning Centre</w:t>
      </w:r>
    </w:p>
    <w:tbl>
      <w:tblPr>
        <w:tblStyle w:val="TableGrid2"/>
        <w:tblW w:w="10490" w:type="dxa"/>
        <w:tblInd w:w="-714" w:type="dxa"/>
        <w:tblLook w:val="04A0" w:firstRow="1" w:lastRow="0" w:firstColumn="1" w:lastColumn="0" w:noHBand="0" w:noVBand="1"/>
      </w:tblPr>
      <w:tblGrid>
        <w:gridCol w:w="5290"/>
        <w:gridCol w:w="5200"/>
      </w:tblGrid>
      <w:tr w:rsidR="00402AA8" w:rsidRPr="00402AA8" w:rsidTr="00F50872">
        <w:tc>
          <w:tcPr>
            <w:tcW w:w="10490" w:type="dxa"/>
            <w:gridSpan w:val="2"/>
            <w:shd w:val="clear" w:color="auto" w:fill="BDD6EE" w:themeFill="accent1" w:themeFillTint="66"/>
          </w:tcPr>
          <w:p w:rsidR="00402AA8" w:rsidRPr="00402AA8" w:rsidRDefault="00402AA8" w:rsidP="00402AA8">
            <w:pPr>
              <w:jc w:val="center"/>
              <w:rPr>
                <w:b/>
              </w:rPr>
            </w:pPr>
            <w:r w:rsidRPr="00402AA8">
              <w:rPr>
                <w:b/>
              </w:rPr>
              <w:t>School Contacts</w:t>
            </w:r>
          </w:p>
        </w:tc>
      </w:tr>
      <w:tr w:rsidR="00402AA8" w:rsidRPr="00402AA8" w:rsidTr="00F50872">
        <w:tc>
          <w:tcPr>
            <w:tcW w:w="5290" w:type="dxa"/>
            <w:shd w:val="clear" w:color="auto" w:fill="BDD6EE" w:themeFill="accent1" w:themeFillTint="66"/>
          </w:tcPr>
          <w:p w:rsidR="00402AA8" w:rsidRPr="00402AA8" w:rsidRDefault="00402AA8" w:rsidP="00402AA8">
            <w:pPr>
              <w:rPr>
                <w:b/>
              </w:rPr>
            </w:pPr>
            <w:r w:rsidRPr="00402AA8">
              <w:rPr>
                <w:b/>
              </w:rPr>
              <w:t>ROLE</w:t>
            </w:r>
          </w:p>
        </w:tc>
        <w:tc>
          <w:tcPr>
            <w:tcW w:w="5200" w:type="dxa"/>
            <w:shd w:val="clear" w:color="auto" w:fill="BDD6EE" w:themeFill="accent1" w:themeFillTint="66"/>
          </w:tcPr>
          <w:p w:rsidR="00402AA8" w:rsidRPr="00402AA8" w:rsidRDefault="00402AA8" w:rsidP="00402AA8">
            <w:pPr>
              <w:rPr>
                <w:b/>
              </w:rPr>
            </w:pPr>
            <w:r w:rsidRPr="00402AA8">
              <w:rPr>
                <w:b/>
              </w:rPr>
              <w:t>NAME</w:t>
            </w:r>
          </w:p>
        </w:tc>
      </w:tr>
      <w:tr w:rsidR="00402AA8" w:rsidRPr="00402AA8" w:rsidTr="00F50872">
        <w:tc>
          <w:tcPr>
            <w:tcW w:w="5290" w:type="dxa"/>
          </w:tcPr>
          <w:p w:rsidR="00402AA8" w:rsidRPr="00402AA8" w:rsidRDefault="00402AA8" w:rsidP="00402AA8">
            <w:r w:rsidRPr="00402AA8">
              <w:t>School Office</w:t>
            </w:r>
          </w:p>
        </w:tc>
        <w:tc>
          <w:tcPr>
            <w:tcW w:w="5200" w:type="dxa"/>
          </w:tcPr>
          <w:p w:rsidR="00402AA8" w:rsidRPr="00372844" w:rsidRDefault="00372844" w:rsidP="00372844">
            <w:r w:rsidRPr="00372844">
              <w:t>Kirstie Palmer – Kirstie.palmer@witherslackgroup.co.uk</w:t>
            </w:r>
          </w:p>
        </w:tc>
      </w:tr>
      <w:tr w:rsidR="00DA32B3" w:rsidRPr="00402AA8" w:rsidTr="00F50872">
        <w:tc>
          <w:tcPr>
            <w:tcW w:w="5290" w:type="dxa"/>
          </w:tcPr>
          <w:p w:rsidR="00DA32B3" w:rsidRPr="00402AA8" w:rsidRDefault="00DA32B3" w:rsidP="00DA32B3">
            <w:r w:rsidRPr="00402AA8">
              <w:t>Head Teacher</w:t>
            </w:r>
          </w:p>
        </w:tc>
        <w:tc>
          <w:tcPr>
            <w:tcW w:w="5200" w:type="dxa"/>
          </w:tcPr>
          <w:p w:rsidR="00DA32B3" w:rsidRPr="00372844" w:rsidRDefault="00372844" w:rsidP="00372844">
            <w:r w:rsidRPr="00372844">
              <w:t>Ashley Roberts – Ashley.roberts@witherslackgroup.co.uk</w:t>
            </w:r>
          </w:p>
        </w:tc>
      </w:tr>
      <w:tr w:rsidR="00DA32B3" w:rsidRPr="00402AA8" w:rsidTr="00F50872">
        <w:tc>
          <w:tcPr>
            <w:tcW w:w="5290" w:type="dxa"/>
          </w:tcPr>
          <w:p w:rsidR="00DA32B3" w:rsidRPr="00402AA8" w:rsidRDefault="00DA32B3" w:rsidP="00DA32B3">
            <w:r w:rsidRPr="00402AA8">
              <w:t>Regional Director</w:t>
            </w:r>
          </w:p>
        </w:tc>
        <w:tc>
          <w:tcPr>
            <w:tcW w:w="5200" w:type="dxa"/>
          </w:tcPr>
          <w:p w:rsidR="00DA32B3" w:rsidRPr="00372844" w:rsidRDefault="00372844" w:rsidP="00372844">
            <w:r w:rsidRPr="00372844">
              <w:t>Natalie Bennet – Natalie.bennet@witherslackgroup.co.uk</w:t>
            </w:r>
          </w:p>
        </w:tc>
      </w:tr>
      <w:tr w:rsidR="00DA32B3" w:rsidRPr="00402AA8" w:rsidTr="00F50872">
        <w:tc>
          <w:tcPr>
            <w:tcW w:w="5290" w:type="dxa"/>
          </w:tcPr>
          <w:p w:rsidR="00DA32B3" w:rsidRPr="00402AA8" w:rsidRDefault="00DA32B3" w:rsidP="00DA32B3">
            <w:r>
              <w:t>Regional Operations Director</w:t>
            </w:r>
          </w:p>
        </w:tc>
        <w:tc>
          <w:tcPr>
            <w:tcW w:w="5200" w:type="dxa"/>
          </w:tcPr>
          <w:p w:rsidR="00DA32B3" w:rsidRPr="00372844" w:rsidRDefault="00372844" w:rsidP="00372844">
            <w:r w:rsidRPr="00372844">
              <w:t>Marcella Brid – Marcella.bird@witherslackgroup.co.uk</w:t>
            </w:r>
          </w:p>
        </w:tc>
      </w:tr>
    </w:tbl>
    <w:p w:rsidR="00402AA8" w:rsidRPr="00402AA8" w:rsidRDefault="00402AA8" w:rsidP="00402AA8"/>
    <w:tbl>
      <w:tblPr>
        <w:tblStyle w:val="TableGrid2"/>
        <w:tblW w:w="10490" w:type="dxa"/>
        <w:tblInd w:w="-714" w:type="dxa"/>
        <w:tblLook w:val="04A0" w:firstRow="1" w:lastRow="0" w:firstColumn="1" w:lastColumn="0" w:noHBand="0" w:noVBand="1"/>
      </w:tblPr>
      <w:tblGrid>
        <w:gridCol w:w="1790"/>
        <w:gridCol w:w="3384"/>
        <w:gridCol w:w="1720"/>
        <w:gridCol w:w="3596"/>
      </w:tblGrid>
      <w:tr w:rsidR="00402AA8" w:rsidRPr="00402AA8" w:rsidTr="00F50872">
        <w:tc>
          <w:tcPr>
            <w:tcW w:w="10490" w:type="dxa"/>
            <w:gridSpan w:val="4"/>
            <w:shd w:val="clear" w:color="auto" w:fill="8EAADB" w:themeFill="accent5" w:themeFillTint="99"/>
          </w:tcPr>
          <w:p w:rsidR="00402AA8" w:rsidRPr="00402AA8" w:rsidRDefault="00402AA8" w:rsidP="00402AA8">
            <w:pPr>
              <w:jc w:val="center"/>
              <w:rPr>
                <w:b/>
              </w:rPr>
            </w:pPr>
            <w:r w:rsidRPr="00402AA8">
              <w:rPr>
                <w:b/>
              </w:rPr>
              <w:t>External Contacts</w:t>
            </w:r>
          </w:p>
        </w:tc>
      </w:tr>
      <w:tr w:rsidR="00402AA8" w:rsidRPr="00402AA8" w:rsidTr="00F50872">
        <w:tc>
          <w:tcPr>
            <w:tcW w:w="1823" w:type="dxa"/>
            <w:shd w:val="clear" w:color="auto" w:fill="8EAADB" w:themeFill="accent5" w:themeFillTint="99"/>
          </w:tcPr>
          <w:p w:rsidR="00402AA8" w:rsidRPr="00402AA8" w:rsidRDefault="00402AA8" w:rsidP="00402AA8">
            <w:pPr>
              <w:rPr>
                <w:b/>
              </w:rPr>
            </w:pPr>
            <w:r w:rsidRPr="00402AA8">
              <w:rPr>
                <w:b/>
              </w:rPr>
              <w:t>Contact</w:t>
            </w:r>
          </w:p>
        </w:tc>
        <w:tc>
          <w:tcPr>
            <w:tcW w:w="3241" w:type="dxa"/>
            <w:shd w:val="clear" w:color="auto" w:fill="8EAADB" w:themeFill="accent5" w:themeFillTint="99"/>
          </w:tcPr>
          <w:p w:rsidR="00402AA8" w:rsidRPr="00402AA8" w:rsidRDefault="00402AA8" w:rsidP="00402AA8">
            <w:pPr>
              <w:rPr>
                <w:b/>
              </w:rPr>
            </w:pPr>
            <w:r w:rsidRPr="00402AA8">
              <w:rPr>
                <w:b/>
              </w:rPr>
              <w:t>Link</w:t>
            </w:r>
          </w:p>
        </w:tc>
        <w:tc>
          <w:tcPr>
            <w:tcW w:w="1741" w:type="dxa"/>
            <w:shd w:val="clear" w:color="auto" w:fill="8EAADB" w:themeFill="accent5" w:themeFillTint="99"/>
          </w:tcPr>
          <w:p w:rsidR="00402AA8" w:rsidRPr="00402AA8" w:rsidRDefault="00402AA8" w:rsidP="00402AA8">
            <w:pPr>
              <w:rPr>
                <w:b/>
              </w:rPr>
            </w:pPr>
            <w:r w:rsidRPr="00402AA8">
              <w:rPr>
                <w:b/>
              </w:rPr>
              <w:t>Telephone</w:t>
            </w:r>
          </w:p>
        </w:tc>
        <w:tc>
          <w:tcPr>
            <w:tcW w:w="3685" w:type="dxa"/>
            <w:shd w:val="clear" w:color="auto" w:fill="8EAADB" w:themeFill="accent5" w:themeFillTint="99"/>
          </w:tcPr>
          <w:p w:rsidR="00402AA8" w:rsidRPr="00402AA8" w:rsidRDefault="00402AA8" w:rsidP="00402AA8">
            <w:pPr>
              <w:rPr>
                <w:b/>
              </w:rPr>
            </w:pPr>
            <w:r w:rsidRPr="00402AA8">
              <w:rPr>
                <w:b/>
              </w:rPr>
              <w:t>Address</w:t>
            </w:r>
          </w:p>
        </w:tc>
      </w:tr>
      <w:tr w:rsidR="00402AA8" w:rsidRPr="00402AA8" w:rsidTr="00F50872">
        <w:tc>
          <w:tcPr>
            <w:tcW w:w="1823" w:type="dxa"/>
            <w:vAlign w:val="center"/>
          </w:tcPr>
          <w:p w:rsidR="00402AA8" w:rsidRPr="00402AA8" w:rsidRDefault="00402AA8" w:rsidP="00402AA8">
            <w:pPr>
              <w:jc w:val="center"/>
              <w:rPr>
                <w:rFonts w:cstheme="minorHAnsi"/>
              </w:rPr>
            </w:pPr>
            <w:proofErr w:type="spellStart"/>
            <w:r w:rsidRPr="00402AA8">
              <w:rPr>
                <w:rFonts w:cstheme="minorHAnsi"/>
              </w:rPr>
              <w:t>DfE</w:t>
            </w:r>
            <w:proofErr w:type="spellEnd"/>
          </w:p>
        </w:tc>
        <w:tc>
          <w:tcPr>
            <w:tcW w:w="3241" w:type="dxa"/>
            <w:vAlign w:val="center"/>
          </w:tcPr>
          <w:p w:rsidR="00402AA8" w:rsidRPr="00402AA8" w:rsidRDefault="002D7C27" w:rsidP="00402AA8">
            <w:pPr>
              <w:jc w:val="center"/>
              <w:rPr>
                <w:rFonts w:cstheme="minorHAnsi"/>
              </w:rPr>
            </w:pPr>
            <w:hyperlink r:id="rId15" w:history="1">
              <w:r w:rsidR="00402AA8" w:rsidRPr="00402AA8">
                <w:rPr>
                  <w:rFonts w:eastAsia="Times New Roman" w:cstheme="minorHAnsi"/>
                  <w:color w:val="0000FF"/>
                  <w:u w:val="single"/>
                  <w:lang w:eastAsia="en-GB"/>
                </w:rPr>
                <w:t>www.education.gov.uk/contactus</w:t>
              </w:r>
            </w:hyperlink>
          </w:p>
        </w:tc>
        <w:tc>
          <w:tcPr>
            <w:tcW w:w="1741" w:type="dxa"/>
            <w:vAlign w:val="center"/>
          </w:tcPr>
          <w:p w:rsidR="00402AA8" w:rsidRPr="00402AA8" w:rsidRDefault="00402AA8" w:rsidP="00402AA8">
            <w:pPr>
              <w:jc w:val="center"/>
              <w:rPr>
                <w:rFonts w:cstheme="minorHAnsi"/>
              </w:rPr>
            </w:pPr>
            <w:r w:rsidRPr="00402AA8">
              <w:rPr>
                <w:rFonts w:eastAsia="Times New Roman" w:cstheme="minorHAnsi"/>
                <w:lang w:eastAsia="en-GB"/>
              </w:rPr>
              <w:t>0370 000 2288</w:t>
            </w:r>
          </w:p>
        </w:tc>
        <w:tc>
          <w:tcPr>
            <w:tcW w:w="3685" w:type="dxa"/>
          </w:tcPr>
          <w:p w:rsidR="00402AA8" w:rsidRPr="00402AA8" w:rsidRDefault="00402AA8" w:rsidP="00402AA8">
            <w:pPr>
              <w:widowControl w:val="0"/>
              <w:suppressAutoHyphens/>
              <w:overflowPunct w:val="0"/>
              <w:autoSpaceDE w:val="0"/>
              <w:autoSpaceDN w:val="0"/>
              <w:spacing w:line="288" w:lineRule="auto"/>
              <w:textAlignment w:val="baseline"/>
              <w:rPr>
                <w:rFonts w:eastAsia="Times New Roman" w:cstheme="minorHAnsi"/>
                <w:lang w:eastAsia="en-GB"/>
              </w:rPr>
            </w:pPr>
            <w:r w:rsidRPr="00402AA8">
              <w:rPr>
                <w:rFonts w:eastAsia="Times New Roman" w:cstheme="minorHAnsi"/>
                <w:lang w:eastAsia="en-GB"/>
              </w:rPr>
              <w:t>Department for Education</w:t>
            </w:r>
            <w:r w:rsidRPr="00402AA8">
              <w:rPr>
                <w:rFonts w:eastAsia="Times New Roman" w:cstheme="minorHAnsi"/>
                <w:lang w:eastAsia="en-GB"/>
              </w:rPr>
              <w:br/>
              <w:t>Piccadilly Gate</w:t>
            </w:r>
            <w:r w:rsidRPr="00402AA8">
              <w:rPr>
                <w:rFonts w:eastAsia="Times New Roman" w:cstheme="minorHAnsi"/>
                <w:lang w:eastAsia="en-GB"/>
              </w:rPr>
              <w:br/>
              <w:t>Store Street</w:t>
            </w:r>
            <w:r w:rsidRPr="00402AA8">
              <w:rPr>
                <w:rFonts w:eastAsia="Times New Roman" w:cstheme="minorHAnsi"/>
                <w:lang w:eastAsia="en-GB"/>
              </w:rPr>
              <w:br/>
              <w:t>Manchester</w:t>
            </w:r>
            <w:r w:rsidRPr="00402AA8">
              <w:rPr>
                <w:rFonts w:eastAsia="Times New Roman" w:cstheme="minorHAnsi"/>
                <w:b/>
              </w:rPr>
              <w:t xml:space="preserve"> </w:t>
            </w:r>
          </w:p>
          <w:p w:rsidR="00402AA8" w:rsidRPr="00402AA8" w:rsidRDefault="00402AA8" w:rsidP="00402AA8">
            <w:pPr>
              <w:suppressAutoHyphens/>
              <w:autoSpaceDN w:val="0"/>
              <w:spacing w:line="288" w:lineRule="auto"/>
              <w:textAlignment w:val="baseline"/>
              <w:rPr>
                <w:rFonts w:cstheme="minorHAnsi"/>
              </w:rPr>
            </w:pPr>
            <w:r w:rsidRPr="00402AA8">
              <w:rPr>
                <w:rFonts w:eastAsia="Times New Roman" w:cstheme="minorHAnsi"/>
                <w:lang w:eastAsia="en-GB"/>
              </w:rPr>
              <w:t>M1 2WD.</w:t>
            </w:r>
          </w:p>
        </w:tc>
      </w:tr>
      <w:tr w:rsidR="00402AA8" w:rsidRPr="00402AA8" w:rsidTr="00F50872">
        <w:tc>
          <w:tcPr>
            <w:tcW w:w="1823" w:type="dxa"/>
          </w:tcPr>
          <w:p w:rsidR="00402AA8" w:rsidRPr="00402AA8" w:rsidRDefault="00402AA8" w:rsidP="00402AA8">
            <w:pPr>
              <w:rPr>
                <w:rFonts w:cstheme="minorHAnsi"/>
              </w:rPr>
            </w:pPr>
            <w:r w:rsidRPr="00402AA8">
              <w:rPr>
                <w:rFonts w:cstheme="minorHAnsi"/>
              </w:rPr>
              <w:t>Citizens Advice</w:t>
            </w:r>
          </w:p>
        </w:tc>
        <w:tc>
          <w:tcPr>
            <w:tcW w:w="3241" w:type="dxa"/>
          </w:tcPr>
          <w:p w:rsidR="00402AA8" w:rsidRPr="00402AA8" w:rsidRDefault="002D7C27" w:rsidP="00402AA8">
            <w:pPr>
              <w:rPr>
                <w:rFonts w:eastAsia="Times New Roman" w:cstheme="minorHAnsi"/>
                <w:szCs w:val="24"/>
                <w:lang w:eastAsia="en-GB"/>
              </w:rPr>
            </w:pPr>
            <w:hyperlink r:id="rId16" w:history="1">
              <w:r w:rsidR="00402AA8" w:rsidRPr="00402AA8">
                <w:rPr>
                  <w:rFonts w:eastAsia="Times New Roman" w:cstheme="minorHAnsi"/>
                  <w:color w:val="0563C1" w:themeColor="hyperlink"/>
                  <w:szCs w:val="24"/>
                  <w:u w:val="single"/>
                  <w:lang w:eastAsia="en-GB"/>
                </w:rPr>
                <w:t>https://www.citizensadvice.org.uk/</w:t>
              </w:r>
            </w:hyperlink>
            <w:r w:rsidR="00402AA8" w:rsidRPr="00402AA8">
              <w:rPr>
                <w:rFonts w:eastAsia="Times New Roman" w:cstheme="minorHAnsi"/>
                <w:szCs w:val="24"/>
                <w:lang w:eastAsia="en-GB"/>
              </w:rPr>
              <w:t xml:space="preserve"> </w:t>
            </w:r>
          </w:p>
        </w:tc>
        <w:tc>
          <w:tcPr>
            <w:tcW w:w="1741" w:type="dxa"/>
          </w:tcPr>
          <w:p w:rsidR="00402AA8" w:rsidRPr="00402AA8" w:rsidRDefault="00402AA8" w:rsidP="00402AA8">
            <w:pPr>
              <w:rPr>
                <w:rFonts w:eastAsia="Times New Roman" w:cstheme="minorHAnsi"/>
                <w:lang w:eastAsia="en-GB"/>
              </w:rPr>
            </w:pPr>
            <w:r w:rsidRPr="00402AA8">
              <w:rPr>
                <w:rFonts w:eastAsia="Times New Roman" w:cstheme="minorHAnsi"/>
                <w:lang w:eastAsia="en-GB"/>
              </w:rPr>
              <w:t>0800 1448848</w:t>
            </w:r>
          </w:p>
        </w:tc>
        <w:tc>
          <w:tcPr>
            <w:tcW w:w="3685" w:type="dxa"/>
          </w:tcPr>
          <w:p w:rsidR="00402AA8" w:rsidRPr="00402AA8" w:rsidRDefault="002D7C27" w:rsidP="00402AA8">
            <w:pPr>
              <w:widowControl w:val="0"/>
              <w:suppressAutoHyphens/>
              <w:overflowPunct w:val="0"/>
              <w:autoSpaceDE w:val="0"/>
              <w:autoSpaceDN w:val="0"/>
              <w:spacing w:line="288" w:lineRule="auto"/>
              <w:textAlignment w:val="baseline"/>
              <w:rPr>
                <w:rFonts w:eastAsia="Times New Roman" w:cstheme="minorHAnsi"/>
                <w:lang w:eastAsia="en-GB"/>
              </w:rPr>
            </w:pPr>
            <w:hyperlink r:id="rId17" w:history="1">
              <w:r w:rsidR="00402AA8" w:rsidRPr="00402AA8">
                <w:rPr>
                  <w:rFonts w:eastAsia="Times New Roman" w:cstheme="minorHAnsi"/>
                  <w:color w:val="0563C1" w:themeColor="hyperlink"/>
                  <w:u w:val="single"/>
                  <w:lang w:eastAsia="en-GB"/>
                </w:rPr>
                <w:t>Find your nearest Citizens Advice</w:t>
              </w:r>
            </w:hyperlink>
          </w:p>
        </w:tc>
      </w:tr>
    </w:tbl>
    <w:p w:rsidR="00402AA8" w:rsidRPr="00402AA8" w:rsidRDefault="00402AA8" w:rsidP="00402AA8"/>
    <w:p w:rsidR="00FA09CF" w:rsidRDefault="00FA09CF"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2D7C27" w:rsidRDefault="002D7C27" w:rsidP="00DC0DBF">
      <w:bookmarkStart w:id="7" w:name="_GoBack"/>
      <w:bookmarkEnd w:id="7"/>
    </w:p>
    <w:p w:rsidR="00402AA8" w:rsidRDefault="00402AA8" w:rsidP="00DC0DBF"/>
    <w:p w:rsidR="00402AA8" w:rsidRPr="00402AA8" w:rsidRDefault="00402AA8" w:rsidP="00402AA8">
      <w:pPr>
        <w:ind w:left="-993"/>
        <w:rPr>
          <w:b/>
          <w:sz w:val="24"/>
          <w:szCs w:val="24"/>
        </w:rPr>
      </w:pPr>
      <w:r w:rsidRPr="00EC3C2A">
        <w:rPr>
          <w:rStyle w:val="Heading2Char"/>
          <w:b/>
        </w:rPr>
        <w:lastRenderedPageBreak/>
        <w:t>Appendix 2</w:t>
      </w:r>
      <w:r w:rsidRPr="00402AA8">
        <w:rPr>
          <w:b/>
          <w:sz w:val="24"/>
          <w:szCs w:val="24"/>
        </w:rPr>
        <w:t>:  Complaint Exceptions  - Contact Details</w:t>
      </w:r>
    </w:p>
    <w:p w:rsidR="00402AA8" w:rsidRPr="00402AA8" w:rsidRDefault="00402AA8" w:rsidP="00402AA8"/>
    <w:tbl>
      <w:tblPr>
        <w:tblW w:w="11058" w:type="dxa"/>
        <w:tblInd w:w="-998" w:type="dxa"/>
        <w:tblCellMar>
          <w:left w:w="10" w:type="dxa"/>
          <w:right w:w="10" w:type="dxa"/>
        </w:tblCellMar>
        <w:tblLook w:val="0000" w:firstRow="0" w:lastRow="0" w:firstColumn="0" w:lastColumn="0" w:noHBand="0" w:noVBand="0"/>
      </w:tblPr>
      <w:tblGrid>
        <w:gridCol w:w="3545"/>
        <w:gridCol w:w="7513"/>
      </w:tblGrid>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402AA8" w:rsidRPr="00402AA8" w:rsidRDefault="00402AA8" w:rsidP="00402AA8">
            <w:pPr>
              <w:rPr>
                <w:b/>
              </w:rPr>
            </w:pPr>
            <w:r w:rsidRPr="00402AA8">
              <w:rPr>
                <w:b/>
              </w:rPr>
              <w:t>EXCEPTIONS</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402AA8" w:rsidRPr="00402AA8" w:rsidRDefault="00402AA8" w:rsidP="00402AA8">
            <w:pPr>
              <w:rPr>
                <w:b/>
              </w:rPr>
            </w:pPr>
            <w:r w:rsidRPr="00402AA8">
              <w:rPr>
                <w:b/>
              </w:rPr>
              <w:t>WHO TO CONTACT</w:t>
            </w:r>
          </w:p>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Admissions to schools</w:t>
            </w:r>
          </w:p>
          <w:p w:rsidR="00402AA8" w:rsidRPr="00402AA8" w:rsidRDefault="00402AA8" w:rsidP="00402AA8">
            <w:pPr>
              <w:numPr>
                <w:ilvl w:val="0"/>
                <w:numId w:val="21"/>
              </w:numPr>
            </w:pPr>
            <w:r w:rsidRPr="00402AA8">
              <w:t xml:space="preserve">Statutory assessments of Special Educational Needs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Concerns about admissions, statutory assessments of Special Educational Needs, should be raised with the placing Local Authority</w:t>
            </w:r>
          </w:p>
          <w:p w:rsidR="00402AA8" w:rsidRPr="00402AA8" w:rsidRDefault="00402AA8" w:rsidP="00402AA8"/>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2"/>
              </w:numPr>
              <w:ind w:left="318"/>
            </w:pPr>
            <w:r w:rsidRPr="00402AA8">
              <w:t>Matters likely to require a Child Protection Investigation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Complaints about child protection matters are handled under our child protection and safeguarding policy and in accordance with relevant statutory guidance.</w:t>
            </w:r>
          </w:p>
          <w:p w:rsidR="00402AA8" w:rsidRPr="00402AA8" w:rsidRDefault="00402AA8" w:rsidP="00402AA8">
            <w:r w:rsidRPr="00402AA8">
              <w:t>If you have serious concerns, you may wish to contact the local authority designated officer (LADO) who has local responsibility for safeguarding or the Multi-Agency Safeguarding Hub (MASH) on 01709 336080</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3"/>
              </w:numPr>
              <w:ind w:left="318"/>
            </w:pPr>
            <w:r w:rsidRPr="00402AA8">
              <w:t>Suspension of children from school*</w:t>
            </w:r>
          </w:p>
          <w:p w:rsidR="00402AA8" w:rsidRPr="00402AA8" w:rsidRDefault="00402AA8" w:rsidP="00402AA8">
            <w:pPr>
              <w:ind w:left="318"/>
            </w:pPr>
            <w:r w:rsidRPr="00402AA8">
              <w:br/>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 xml:space="preserve">Further information on raising concerns about suspension can     be found at: </w:t>
            </w:r>
            <w:hyperlink r:id="rId18" w:history="1">
              <w:r w:rsidRPr="00402AA8">
                <w:rPr>
                  <w:color w:val="0563C1" w:themeColor="hyperlink"/>
                  <w:u w:val="single"/>
                </w:rPr>
                <w:t>https://www.gov.uk/school-discipline-suspensions/suspensions</w:t>
              </w:r>
            </w:hyperlink>
            <w:r w:rsidRPr="00402AA8">
              <w:t xml:space="preserve"> .</w:t>
            </w:r>
          </w:p>
          <w:p w:rsidR="00402AA8" w:rsidRPr="00402AA8" w:rsidRDefault="00402AA8" w:rsidP="00402AA8">
            <w:r w:rsidRPr="00402AA8">
              <w:t>Please refer to the school’s Behaviour Policy should you wish to find out more information. This can be located in the Parent’s &amp; Carers section of the school’s website. Alternatively, you may request a copy from the school office.</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3"/>
              </w:numPr>
              <w:ind w:left="318"/>
            </w:pPr>
            <w:r w:rsidRPr="00402AA8">
              <w:t>Whistleblowing</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We have an internal whistleblowing procedure for all our employees, including temporary staff and contractors.</w:t>
            </w:r>
          </w:p>
          <w:p w:rsidR="00402AA8" w:rsidRPr="00402AA8" w:rsidRDefault="00402AA8" w:rsidP="00402AA8">
            <w:r w:rsidRPr="00402AA8">
              <w:t xml:space="preserve">The Secretary of State for Education is the prescribed person for matters relating to education for </w:t>
            </w:r>
            <w:proofErr w:type="spellStart"/>
            <w:r w:rsidRPr="00402AA8">
              <w:t>whistleblowers</w:t>
            </w:r>
            <w:proofErr w:type="spellEnd"/>
            <w:r w:rsidRPr="00402AA8">
              <w:t xml:space="preserve"> in education who do not want to raise matters direct with their employer. Referrals can be made at: </w:t>
            </w:r>
            <w:hyperlink r:id="rId19" w:history="1">
              <w:r w:rsidRPr="00402AA8">
                <w:rPr>
                  <w:color w:val="0563C1" w:themeColor="hyperlink"/>
                  <w:u w:val="single"/>
                </w:rPr>
                <w:t>www.education.gov.uk/contactus</w:t>
              </w:r>
            </w:hyperlink>
            <w:r w:rsidRPr="00402AA8">
              <w:t>.</w:t>
            </w:r>
          </w:p>
          <w:p w:rsidR="00402AA8" w:rsidRPr="00402AA8" w:rsidRDefault="00402AA8" w:rsidP="00402AA8">
            <w:r w:rsidRPr="00402AA8">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Staff grievances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 xml:space="preserve">Complaints from staff will be dealt with under the school’s internal grievance procedures. </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Staff conduct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Complaints about staff will be dealt with under the school’s internal disciplinary procedures, if appropriate.</w:t>
            </w:r>
          </w:p>
          <w:p w:rsidR="00402AA8" w:rsidRPr="00402AA8" w:rsidRDefault="00402AA8" w:rsidP="00402AA8">
            <w:r w:rsidRPr="00402AA8">
              <w:t>Complainants will not be informed of any disciplinary action taken against a staff member as a result of a complaint. However, the complainant will be notified that the matter is being addressed.</w:t>
            </w:r>
          </w:p>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 xml:space="preserve">Complaints about services provided by other providers who may use school premises or facilities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Providers should have their own complaints procedure to deal with complaints about service. Please contact them direct.</w:t>
            </w:r>
          </w:p>
        </w:tc>
      </w:tr>
    </w:tbl>
    <w:p w:rsidR="00FA09CF" w:rsidRDefault="00FA09CF" w:rsidP="00DC0DBF"/>
    <w:p w:rsidR="00542D79" w:rsidRDefault="00542D79" w:rsidP="00DC0DBF">
      <w:pPr>
        <w:rPr>
          <w:rStyle w:val="Heading2Char"/>
          <w:b/>
        </w:rPr>
      </w:pPr>
    </w:p>
    <w:p w:rsidR="00542D79" w:rsidRDefault="00542D79" w:rsidP="00DC0DBF">
      <w:pPr>
        <w:rPr>
          <w:b/>
        </w:rPr>
      </w:pPr>
      <w:r w:rsidRPr="00542D79">
        <w:rPr>
          <w:rStyle w:val="Heading2Char"/>
          <w:b/>
        </w:rPr>
        <w:lastRenderedPageBreak/>
        <w:t>Appendix 3</w:t>
      </w:r>
      <w:r>
        <w:t xml:space="preserve">: </w:t>
      </w:r>
      <w:r w:rsidRPr="00542D79">
        <w:rPr>
          <w:b/>
        </w:rPr>
        <w:t>Number of complaints</w:t>
      </w:r>
    </w:p>
    <w:tbl>
      <w:tblPr>
        <w:tblStyle w:val="TableGrid"/>
        <w:tblW w:w="10490" w:type="dxa"/>
        <w:tblInd w:w="-714" w:type="dxa"/>
        <w:tblLook w:val="04A0" w:firstRow="1" w:lastRow="0" w:firstColumn="1" w:lastColumn="0" w:noHBand="0" w:noVBand="1"/>
      </w:tblPr>
      <w:tblGrid>
        <w:gridCol w:w="9214"/>
        <w:gridCol w:w="1276"/>
      </w:tblGrid>
      <w:tr w:rsidR="00542D79" w:rsidTr="00542D79">
        <w:trPr>
          <w:trHeight w:val="911"/>
        </w:trPr>
        <w:tc>
          <w:tcPr>
            <w:tcW w:w="9214" w:type="dxa"/>
            <w:vAlign w:val="center"/>
          </w:tcPr>
          <w:p w:rsidR="00542D79" w:rsidRPr="00B17608" w:rsidRDefault="00542D79" w:rsidP="00542D79">
            <w:pPr>
              <w:jc w:val="center"/>
            </w:pPr>
            <w:r w:rsidRPr="00B17608">
              <w:t xml:space="preserve">Number of complaints registered under the formal procedure during the preceding school year: </w:t>
            </w:r>
            <w:r w:rsidR="00372844" w:rsidRPr="00B17608">
              <w:t>2022-2023</w:t>
            </w:r>
          </w:p>
        </w:tc>
        <w:tc>
          <w:tcPr>
            <w:tcW w:w="1276" w:type="dxa"/>
            <w:vAlign w:val="center"/>
          </w:tcPr>
          <w:p w:rsidR="00542D79" w:rsidRPr="00B17608" w:rsidRDefault="00B17608" w:rsidP="00542D79">
            <w:pPr>
              <w:jc w:val="center"/>
            </w:pPr>
            <w:r w:rsidRPr="00B17608">
              <w:t>0</w:t>
            </w:r>
          </w:p>
        </w:tc>
      </w:tr>
    </w:tbl>
    <w:p w:rsidR="00542D79" w:rsidRPr="0004035E" w:rsidRDefault="00542D79" w:rsidP="00DC0DBF"/>
    <w:sectPr w:rsidR="00542D79" w:rsidRPr="0004035E" w:rsidSect="00FA09CF">
      <w:footerReference w:type="default" r:id="rId20"/>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72" w:rsidRDefault="00F50872" w:rsidP="00C570BA">
      <w:pPr>
        <w:spacing w:after="0" w:line="240" w:lineRule="auto"/>
      </w:pPr>
      <w:r>
        <w:separator/>
      </w:r>
    </w:p>
  </w:endnote>
  <w:endnote w:type="continuationSeparator" w:id="0">
    <w:p w:rsidR="00F50872" w:rsidRDefault="00F50872"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F50872" w:rsidRDefault="00F50872">
        <w:pPr>
          <w:pStyle w:val="Footer"/>
          <w:jc w:val="right"/>
        </w:pPr>
      </w:p>
      <w:tbl>
        <w:tblPr>
          <w:tblStyle w:val="TableGrid"/>
          <w:tblW w:w="10915" w:type="dxa"/>
          <w:tblInd w:w="-952" w:type="dxa"/>
          <w:tblLook w:val="04A0" w:firstRow="1" w:lastRow="0" w:firstColumn="1" w:lastColumn="0" w:noHBand="0" w:noVBand="1"/>
        </w:tblPr>
        <w:tblGrid>
          <w:gridCol w:w="3499"/>
          <w:gridCol w:w="2171"/>
          <w:gridCol w:w="2268"/>
          <w:gridCol w:w="2977"/>
        </w:tblGrid>
        <w:tr w:rsidR="00F50872" w:rsidTr="002D7C27">
          <w:tc>
            <w:tcPr>
              <w:tcW w:w="3499" w:type="dxa"/>
            </w:tcPr>
            <w:p w:rsidR="00F50872" w:rsidRDefault="00F50872" w:rsidP="002D7C27">
              <w:pPr>
                <w:pStyle w:val="Footer"/>
                <w:jc w:val="right"/>
              </w:pPr>
              <w:r>
                <w:t xml:space="preserve">Document Number: </w:t>
              </w:r>
              <w:r w:rsidR="002D7C27">
                <w:t>WFLC V01-0923</w:t>
              </w:r>
            </w:p>
          </w:tc>
          <w:tc>
            <w:tcPr>
              <w:tcW w:w="2171" w:type="dxa"/>
            </w:tcPr>
            <w:p w:rsidR="00F50872" w:rsidRDefault="00F50872" w:rsidP="00FA09CF">
              <w:pPr>
                <w:pStyle w:val="Footer"/>
                <w:jc w:val="right"/>
              </w:pPr>
              <w:r>
                <w:t>Issue Date:</w:t>
              </w:r>
            </w:p>
          </w:tc>
          <w:tc>
            <w:tcPr>
              <w:tcW w:w="2268" w:type="dxa"/>
            </w:tcPr>
            <w:p w:rsidR="00F50872" w:rsidRDefault="00F50872" w:rsidP="00FA09CF">
              <w:pPr>
                <w:pStyle w:val="Footer"/>
                <w:jc w:val="right"/>
              </w:pPr>
              <w:r>
                <w:t>01/09/23</w:t>
              </w:r>
            </w:p>
          </w:tc>
          <w:tc>
            <w:tcPr>
              <w:tcW w:w="2977" w:type="dxa"/>
            </w:tcPr>
            <w:p w:rsidR="00F50872" w:rsidRDefault="00F50872" w:rsidP="00FA09CF">
              <w:pPr>
                <w:pStyle w:val="Footer"/>
                <w:jc w:val="right"/>
              </w:pPr>
              <w:r>
                <w:t xml:space="preserve">Version </w:t>
              </w:r>
              <w:r w:rsidRPr="00F82404">
                <w:t>Number</w:t>
              </w:r>
              <w:r w:rsidR="00F82404" w:rsidRPr="00F82404">
                <w:t>: 01</w:t>
              </w:r>
            </w:p>
          </w:tc>
        </w:tr>
        <w:tr w:rsidR="00F50872" w:rsidTr="002D7C27">
          <w:tc>
            <w:tcPr>
              <w:tcW w:w="3499" w:type="dxa"/>
            </w:tcPr>
            <w:p w:rsidR="00F50872" w:rsidRDefault="00F50872" w:rsidP="003C0A7A">
              <w:pPr>
                <w:pStyle w:val="Footer"/>
                <w:jc w:val="right"/>
              </w:pPr>
              <w:r w:rsidRPr="003C6C02">
                <w:t>Status:</w:t>
              </w:r>
              <w:r w:rsidRPr="003F2075">
                <w:t xml:space="preserve"> </w:t>
              </w:r>
              <w:r w:rsidR="003C0A7A">
                <w:rPr>
                  <w:b/>
                  <w:bCs/>
                </w:rPr>
                <w:t>FINAL</w:t>
              </w:r>
            </w:p>
          </w:tc>
          <w:tc>
            <w:tcPr>
              <w:tcW w:w="2171" w:type="dxa"/>
            </w:tcPr>
            <w:p w:rsidR="00F50872" w:rsidRDefault="00F50872" w:rsidP="00FA09CF">
              <w:pPr>
                <w:pStyle w:val="Footer"/>
                <w:jc w:val="right"/>
              </w:pPr>
              <w:r w:rsidRPr="003C6C02">
                <w:t>Next Review Date:</w:t>
              </w:r>
            </w:p>
          </w:tc>
          <w:tc>
            <w:tcPr>
              <w:tcW w:w="2268" w:type="dxa"/>
            </w:tcPr>
            <w:p w:rsidR="00F50872" w:rsidRDefault="00F50872" w:rsidP="00FA09CF">
              <w:pPr>
                <w:pStyle w:val="Footer"/>
                <w:jc w:val="right"/>
              </w:pPr>
              <w:r>
                <w:t>01/09/24</w:t>
              </w:r>
            </w:p>
          </w:tc>
          <w:tc>
            <w:tcPr>
              <w:tcW w:w="2977" w:type="dxa"/>
            </w:tcPr>
            <w:p w:rsidR="00F50872" w:rsidRDefault="00F50872" w:rsidP="00FA09CF">
              <w:pPr>
                <w:pStyle w:val="Footer"/>
                <w:jc w:val="right"/>
              </w:pPr>
              <w:r>
                <w:t xml:space="preserve">Page | </w:t>
              </w:r>
              <w:r>
                <w:fldChar w:fldCharType="begin"/>
              </w:r>
              <w:r>
                <w:instrText xml:space="preserve"> PAGE   \* MERGEFORMAT </w:instrText>
              </w:r>
              <w:r>
                <w:fldChar w:fldCharType="separate"/>
              </w:r>
              <w:r w:rsidR="002D7C27">
                <w:rPr>
                  <w:noProof/>
                </w:rPr>
                <w:t>14</w:t>
              </w:r>
              <w:r>
                <w:rPr>
                  <w:noProof/>
                </w:rPr>
                <w:fldChar w:fldCharType="end"/>
              </w:r>
            </w:p>
          </w:tc>
        </w:tr>
        <w:tr w:rsidR="00F50872" w:rsidTr="002D7C27">
          <w:tc>
            <w:tcPr>
              <w:tcW w:w="3499" w:type="dxa"/>
            </w:tcPr>
            <w:p w:rsidR="00F50872" w:rsidRPr="003C6C02" w:rsidRDefault="00F50872" w:rsidP="00FA09CF">
              <w:pPr>
                <w:pStyle w:val="Footer"/>
                <w:jc w:val="right"/>
              </w:pPr>
              <w:r>
                <w:t>Linked to Policy Number:</w:t>
              </w:r>
            </w:p>
          </w:tc>
          <w:tc>
            <w:tcPr>
              <w:tcW w:w="2171" w:type="dxa"/>
            </w:tcPr>
            <w:p w:rsidR="00F50872" w:rsidRPr="003C6C02" w:rsidRDefault="00F82404" w:rsidP="00FA09CF">
              <w:pPr>
                <w:pStyle w:val="Footer"/>
                <w:jc w:val="right"/>
              </w:pPr>
              <w:r>
                <w:t>OPSP10</w:t>
              </w:r>
            </w:p>
          </w:tc>
          <w:tc>
            <w:tcPr>
              <w:tcW w:w="2268" w:type="dxa"/>
            </w:tcPr>
            <w:p w:rsidR="00F50872" w:rsidRDefault="00F50872" w:rsidP="00FA09CF">
              <w:pPr>
                <w:pStyle w:val="Footer"/>
                <w:jc w:val="right"/>
              </w:pPr>
            </w:p>
          </w:tc>
          <w:tc>
            <w:tcPr>
              <w:tcW w:w="2977" w:type="dxa"/>
            </w:tcPr>
            <w:p w:rsidR="00F50872" w:rsidRDefault="00F50872" w:rsidP="00FA09CF">
              <w:pPr>
                <w:pStyle w:val="Footer"/>
                <w:jc w:val="right"/>
              </w:pPr>
            </w:p>
          </w:tc>
        </w:tr>
      </w:tbl>
      <w:p w:rsidR="00F50872" w:rsidRDefault="00F50872">
        <w:pPr>
          <w:pStyle w:val="Footer"/>
          <w:jc w:val="right"/>
        </w:pPr>
        <w:r>
          <w:tab/>
        </w:r>
        <w:r>
          <w:tab/>
        </w:r>
      </w:p>
    </w:sdtContent>
  </w:sdt>
  <w:p w:rsidR="00F50872" w:rsidRDefault="00F5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72" w:rsidRDefault="00F50872" w:rsidP="00C570BA">
      <w:pPr>
        <w:spacing w:after="0" w:line="240" w:lineRule="auto"/>
      </w:pPr>
      <w:r>
        <w:separator/>
      </w:r>
    </w:p>
  </w:footnote>
  <w:footnote w:type="continuationSeparator" w:id="0">
    <w:p w:rsidR="00F50872" w:rsidRDefault="00F50872"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70BA1"/>
    <w:multiLevelType w:val="multilevel"/>
    <w:tmpl w:val="8A3EF8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974561"/>
    <w:multiLevelType w:val="multilevel"/>
    <w:tmpl w:val="DB48FD4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95968"/>
    <w:multiLevelType w:val="multilevel"/>
    <w:tmpl w:val="50042C90"/>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4212F"/>
    <w:multiLevelType w:val="hybridMultilevel"/>
    <w:tmpl w:val="944E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4318A"/>
    <w:multiLevelType w:val="multilevel"/>
    <w:tmpl w:val="5560A586"/>
    <w:lvl w:ilvl="0">
      <w:start w:val="1"/>
      <w:numFmt w:val="lowerLetter"/>
      <w:lvlText w:val="%1)"/>
      <w:lvlJc w:val="left"/>
      <w:pPr>
        <w:ind w:left="360" w:hanging="360"/>
      </w:p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7" w15:restartNumberingAfterBreak="0">
    <w:nsid w:val="29D17360"/>
    <w:multiLevelType w:val="multilevel"/>
    <w:tmpl w:val="E73C7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C550655"/>
    <w:multiLevelType w:val="multilevel"/>
    <w:tmpl w:val="2C68DA24"/>
    <w:lvl w:ilvl="0">
      <w:numFmt w:val="bullet"/>
      <w:lvlText w:val=""/>
      <w:lvlJc w:val="left"/>
      <w:pPr>
        <w:ind w:left="360" w:hanging="360"/>
      </w:pPr>
      <w:rPr>
        <w:rFonts w:ascii="Symbol" w:hAnsi="Symbol"/>
      </w:rPr>
    </w:lvl>
    <w:lvl w:ilvl="1">
      <w:start w:val="1"/>
      <w:numFmt w:val="bullet"/>
      <w:lvlText w:val=""/>
      <w:lvlJc w:val="left"/>
      <w:pPr>
        <w:ind w:left="102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F620C5B"/>
    <w:multiLevelType w:val="hybridMultilevel"/>
    <w:tmpl w:val="681C6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F46A5"/>
    <w:multiLevelType w:val="hybridMultilevel"/>
    <w:tmpl w:val="DBD05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A091A"/>
    <w:multiLevelType w:val="hybridMultilevel"/>
    <w:tmpl w:val="BC58F8C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6246D"/>
    <w:multiLevelType w:val="multilevel"/>
    <w:tmpl w:val="2BCA4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A3357"/>
    <w:multiLevelType w:val="multilevel"/>
    <w:tmpl w:val="87CAC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6E444D"/>
    <w:multiLevelType w:val="multilevel"/>
    <w:tmpl w:val="EF94A58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7" w15:restartNumberingAfterBreak="0">
    <w:nsid w:val="5DF010C4"/>
    <w:multiLevelType w:val="hybridMultilevel"/>
    <w:tmpl w:val="B42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31498"/>
    <w:multiLevelType w:val="multilevel"/>
    <w:tmpl w:val="87F68DE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5A47F9"/>
    <w:multiLevelType w:val="hybridMultilevel"/>
    <w:tmpl w:val="CADA9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011B9"/>
    <w:multiLevelType w:val="multilevel"/>
    <w:tmpl w:val="48543FD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6917EC"/>
    <w:multiLevelType w:val="hybridMultilevel"/>
    <w:tmpl w:val="B9847E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42494"/>
    <w:multiLevelType w:val="multilevel"/>
    <w:tmpl w:val="F0FA3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2"/>
  </w:num>
  <w:num w:numId="3">
    <w:abstractNumId w:val="0"/>
  </w:num>
  <w:num w:numId="4">
    <w:abstractNumId w:val="20"/>
  </w:num>
  <w:num w:numId="5">
    <w:abstractNumId w:val="4"/>
  </w:num>
  <w:num w:numId="6">
    <w:abstractNumId w:val="14"/>
  </w:num>
  <w:num w:numId="7">
    <w:abstractNumId w:val="1"/>
  </w:num>
  <w:num w:numId="8">
    <w:abstractNumId w:val="15"/>
  </w:num>
  <w:num w:numId="9">
    <w:abstractNumId w:val="7"/>
  </w:num>
  <w:num w:numId="10">
    <w:abstractNumId w:val="16"/>
  </w:num>
  <w:num w:numId="11">
    <w:abstractNumId w:val="21"/>
  </w:num>
  <w:num w:numId="12">
    <w:abstractNumId w:val="8"/>
  </w:num>
  <w:num w:numId="13">
    <w:abstractNumId w:val="23"/>
  </w:num>
  <w:num w:numId="14">
    <w:abstractNumId w:val="11"/>
  </w:num>
  <w:num w:numId="15">
    <w:abstractNumId w:val="6"/>
  </w:num>
  <w:num w:numId="16">
    <w:abstractNumId w:val="9"/>
  </w:num>
  <w:num w:numId="17">
    <w:abstractNumId w:val="10"/>
  </w:num>
  <w:num w:numId="18">
    <w:abstractNumId w:val="3"/>
  </w:num>
  <w:num w:numId="19">
    <w:abstractNumId w:val="22"/>
  </w:num>
  <w:num w:numId="20">
    <w:abstractNumId w:val="18"/>
  </w:num>
  <w:num w:numId="21">
    <w:abstractNumId w:val="2"/>
  </w:num>
  <w:num w:numId="22">
    <w:abstractNumId w:val="13"/>
  </w:num>
  <w:num w:numId="23">
    <w:abstractNumId w:val="24"/>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D05C8"/>
    <w:rsid w:val="000E0801"/>
    <w:rsid w:val="00192A4D"/>
    <w:rsid w:val="001F41CF"/>
    <w:rsid w:val="001F5489"/>
    <w:rsid w:val="0020426A"/>
    <w:rsid w:val="00282382"/>
    <w:rsid w:val="002954CD"/>
    <w:rsid w:val="002D15E3"/>
    <w:rsid w:val="002D7C27"/>
    <w:rsid w:val="002F3F7F"/>
    <w:rsid w:val="00316E95"/>
    <w:rsid w:val="003277D0"/>
    <w:rsid w:val="00337D53"/>
    <w:rsid w:val="00372844"/>
    <w:rsid w:val="003819B0"/>
    <w:rsid w:val="003B25A2"/>
    <w:rsid w:val="003C0A7A"/>
    <w:rsid w:val="003E4F49"/>
    <w:rsid w:val="00402AA8"/>
    <w:rsid w:val="0045734D"/>
    <w:rsid w:val="00474AC1"/>
    <w:rsid w:val="004966EB"/>
    <w:rsid w:val="004A263B"/>
    <w:rsid w:val="00501024"/>
    <w:rsid w:val="00506337"/>
    <w:rsid w:val="00542D79"/>
    <w:rsid w:val="0057331D"/>
    <w:rsid w:val="00573F37"/>
    <w:rsid w:val="00612F84"/>
    <w:rsid w:val="00632BAB"/>
    <w:rsid w:val="0064090F"/>
    <w:rsid w:val="007316FB"/>
    <w:rsid w:val="00747D37"/>
    <w:rsid w:val="00774F27"/>
    <w:rsid w:val="007D42BB"/>
    <w:rsid w:val="008223B8"/>
    <w:rsid w:val="008B3249"/>
    <w:rsid w:val="008C0343"/>
    <w:rsid w:val="009F0A11"/>
    <w:rsid w:val="00A141DC"/>
    <w:rsid w:val="00A33B77"/>
    <w:rsid w:val="00AD3B15"/>
    <w:rsid w:val="00B17608"/>
    <w:rsid w:val="00B62339"/>
    <w:rsid w:val="00B76AA6"/>
    <w:rsid w:val="00B84D35"/>
    <w:rsid w:val="00B90D4A"/>
    <w:rsid w:val="00BD7E93"/>
    <w:rsid w:val="00C570BA"/>
    <w:rsid w:val="00C97D62"/>
    <w:rsid w:val="00C97E10"/>
    <w:rsid w:val="00CD2C84"/>
    <w:rsid w:val="00CE4B28"/>
    <w:rsid w:val="00D56F6F"/>
    <w:rsid w:val="00D570E8"/>
    <w:rsid w:val="00DA32B3"/>
    <w:rsid w:val="00DC0DBF"/>
    <w:rsid w:val="00E15A03"/>
    <w:rsid w:val="00EA7546"/>
    <w:rsid w:val="00EB547F"/>
    <w:rsid w:val="00EC3C2A"/>
    <w:rsid w:val="00F0720F"/>
    <w:rsid w:val="00F130F6"/>
    <w:rsid w:val="00F330CD"/>
    <w:rsid w:val="00F50872"/>
    <w:rsid w:val="00F70B08"/>
    <w:rsid w:val="00F82404"/>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074ECF"/>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table" w:customStyle="1" w:styleId="TableGrid1">
    <w:name w:val="Table Grid1"/>
    <w:basedOn w:val="TableNormal"/>
    <w:next w:val="TableGrid"/>
    <w:uiPriority w:val="39"/>
    <w:rsid w:val="0040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AA8"/>
    <w:rPr>
      <w:color w:val="0563C1" w:themeColor="hyperlink"/>
      <w:u w:val="single"/>
    </w:rPr>
  </w:style>
  <w:style w:type="table" w:customStyle="1" w:styleId="TableGrid2">
    <w:name w:val="Table Grid2"/>
    <w:basedOn w:val="TableNormal"/>
    <w:next w:val="TableGrid"/>
    <w:uiPriority w:val="39"/>
    <w:rsid w:val="0040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08/25/section/109" TargetMode="External"/><Relationship Id="rId18" Type="http://schemas.openxmlformats.org/officeDocument/2006/relationships/hyperlink" Target="https://www.gov.uk/school-discipline-exclusions/exclus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18/12/contents/enacted" TargetMode="External"/><Relationship Id="rId17" Type="http://schemas.openxmlformats.org/officeDocument/2006/relationships/hyperlink" Target="https://www.citizensadvice.org.uk/about-us/contact-us/contact-us/contact-us/" TargetMode="External"/><Relationship Id="rId2" Type="http://schemas.openxmlformats.org/officeDocument/2006/relationships/numbering" Target="numbering.xml"/><Relationship Id="rId16" Type="http://schemas.openxmlformats.org/officeDocument/2006/relationships/hyperlink" Target="https://www.citizensadvic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ata-protection-in-schools/sharing-personal-data" TargetMode="Externa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10" Type="http://schemas.openxmlformats.org/officeDocument/2006/relationships/hyperlink" Target="https://www.legislation.gov.uk/uksi/2014/3283/schedule/part/7/made" TargetMode="External"/><Relationship Id="rId19"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2010/15/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BE1B-3C7B-41B0-9BFA-57EC3DEE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2023-09-14T10:18:00Z</dcterms:created>
  <dcterms:modified xsi:type="dcterms:W3CDTF">2023-10-11T12:44:00Z</dcterms:modified>
</cp:coreProperties>
</file>