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BA" w:rsidRDefault="003160CE" w:rsidP="00F70B08">
      <w:pPr>
        <w:jc w:val="center"/>
      </w:pPr>
      <w:bookmarkStart w:id="0" w:name="_GoBack"/>
      <w:bookmarkEnd w:id="0"/>
      <w:r>
        <w:rPr>
          <w:noProof/>
          <w:lang w:eastAsia="en-GB"/>
        </w:rPr>
        <w:drawing>
          <wp:anchor distT="0" distB="0" distL="114300" distR="114300" simplePos="0" relativeHeight="251668480" behindDoc="1" locked="0" layoutInCell="1" allowOverlap="1" wp14:anchorId="22C34EE4" wp14:editId="39B64277">
            <wp:simplePos x="0" y="0"/>
            <wp:positionH relativeFrom="column">
              <wp:posOffset>2857500</wp:posOffset>
            </wp:positionH>
            <wp:positionV relativeFrom="page">
              <wp:posOffset>361950</wp:posOffset>
            </wp:positionV>
            <wp:extent cx="1257300" cy="1122680"/>
            <wp:effectExtent l="0" t="0" r="0" b="127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122680"/>
                    </a:xfrm>
                    <a:prstGeom prst="rect">
                      <a:avLst/>
                    </a:prstGeom>
                  </pic:spPr>
                </pic:pic>
              </a:graphicData>
            </a:graphic>
            <wp14:sizeRelH relativeFrom="margin">
              <wp14:pctWidth>0</wp14:pctWidth>
            </wp14:sizeRelH>
            <wp14:sizeRelV relativeFrom="margin">
              <wp14:pctHeight>0</wp14:pctHeight>
            </wp14:sizeRelV>
          </wp:anchor>
        </w:drawing>
      </w:r>
      <w:r w:rsidR="00F70B08">
        <w:rPr>
          <w:noProof/>
          <w:lang w:eastAsia="en-GB"/>
        </w:rPr>
        <w:drawing>
          <wp:anchor distT="0" distB="0" distL="114300" distR="114300" simplePos="0" relativeHeight="251669504" behindDoc="0" locked="0" layoutInCell="1" allowOverlap="1">
            <wp:simplePos x="0" y="0"/>
            <wp:positionH relativeFrom="column">
              <wp:posOffset>1571625</wp:posOffset>
            </wp:positionH>
            <wp:positionV relativeFrom="paragraph">
              <wp:posOffset>1905</wp:posOffset>
            </wp:positionV>
            <wp:extent cx="1283732" cy="10261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3732" cy="1026160"/>
                    </a:xfrm>
                    <a:prstGeom prst="rect">
                      <a:avLst/>
                    </a:prstGeom>
                  </pic:spPr>
                </pic:pic>
              </a:graphicData>
            </a:graphic>
          </wp:anchor>
        </w:drawing>
      </w:r>
    </w:p>
    <w:tbl>
      <w:tblPr>
        <w:tblStyle w:val="TableGrid"/>
        <w:tblpPr w:leftFromText="180" w:rightFromText="180" w:vertAnchor="text" w:horzAnchor="margin" w:tblpXSpec="center" w:tblpY="294"/>
        <w:tblW w:w="10343" w:type="dxa"/>
        <w:tblLook w:val="04A0" w:firstRow="1" w:lastRow="0" w:firstColumn="1" w:lastColumn="0" w:noHBand="0" w:noVBand="1"/>
      </w:tblPr>
      <w:tblGrid>
        <w:gridCol w:w="4106"/>
        <w:gridCol w:w="6237"/>
      </w:tblGrid>
      <w:tr w:rsidR="001C67C7" w:rsidTr="0042281A">
        <w:tc>
          <w:tcPr>
            <w:tcW w:w="10343" w:type="dxa"/>
            <w:gridSpan w:val="2"/>
          </w:tcPr>
          <w:p w:rsidR="001C67C7" w:rsidRPr="00506337" w:rsidRDefault="001C67C7" w:rsidP="0042281A">
            <w:pPr>
              <w:jc w:val="center"/>
              <w:rPr>
                <w:b/>
              </w:rPr>
            </w:pPr>
            <w:r w:rsidRPr="00EA7546">
              <w:rPr>
                <w:b/>
                <w:sz w:val="40"/>
              </w:rPr>
              <w:t>Local Procedure/Protocol</w:t>
            </w:r>
          </w:p>
        </w:tc>
      </w:tr>
      <w:tr w:rsidR="001C67C7" w:rsidTr="0042281A">
        <w:tc>
          <w:tcPr>
            <w:tcW w:w="4106" w:type="dxa"/>
          </w:tcPr>
          <w:p w:rsidR="001C67C7" w:rsidRDefault="001C67C7" w:rsidP="0042281A">
            <w:pPr>
              <w:rPr>
                <w:b/>
                <w:sz w:val="24"/>
                <w:szCs w:val="24"/>
              </w:rPr>
            </w:pPr>
            <w:r w:rsidRPr="00DC4B37">
              <w:rPr>
                <w:b/>
                <w:sz w:val="24"/>
                <w:szCs w:val="24"/>
              </w:rPr>
              <w:t>School/Home Name:</w:t>
            </w:r>
          </w:p>
        </w:tc>
        <w:tc>
          <w:tcPr>
            <w:tcW w:w="6237" w:type="dxa"/>
          </w:tcPr>
          <w:p w:rsidR="001C67C7" w:rsidRPr="00506337" w:rsidRDefault="00C05DA9" w:rsidP="0042281A">
            <w:pPr>
              <w:rPr>
                <w:b/>
              </w:rPr>
            </w:pPr>
            <w:r>
              <w:rPr>
                <w:rFonts w:asciiTheme="majorHAnsi" w:hAnsiTheme="majorHAnsi" w:cstheme="majorHAnsi"/>
                <w:b/>
              </w:rPr>
              <w:t xml:space="preserve">Hall </w:t>
            </w:r>
            <w:proofErr w:type="spellStart"/>
            <w:r>
              <w:rPr>
                <w:rFonts w:asciiTheme="majorHAnsi" w:hAnsiTheme="majorHAnsi" w:cstheme="majorHAnsi"/>
                <w:b/>
              </w:rPr>
              <w:t>Cliffe</w:t>
            </w:r>
            <w:proofErr w:type="spellEnd"/>
            <w:r>
              <w:rPr>
                <w:rFonts w:asciiTheme="majorHAnsi" w:hAnsiTheme="majorHAnsi" w:cstheme="majorHAnsi"/>
                <w:b/>
              </w:rPr>
              <w:t xml:space="preserve"> School</w:t>
            </w:r>
          </w:p>
        </w:tc>
      </w:tr>
      <w:tr w:rsidR="001C67C7" w:rsidTr="0042281A">
        <w:tc>
          <w:tcPr>
            <w:tcW w:w="4106" w:type="dxa"/>
          </w:tcPr>
          <w:p w:rsidR="001C67C7" w:rsidRDefault="001C67C7" w:rsidP="0042281A">
            <w:pPr>
              <w:rPr>
                <w:b/>
                <w:sz w:val="24"/>
                <w:szCs w:val="24"/>
              </w:rPr>
            </w:pPr>
            <w:r>
              <w:rPr>
                <w:b/>
                <w:sz w:val="24"/>
                <w:szCs w:val="24"/>
              </w:rPr>
              <w:t>Local Procedure/Protocol Title:</w:t>
            </w:r>
          </w:p>
        </w:tc>
        <w:tc>
          <w:tcPr>
            <w:tcW w:w="6237" w:type="dxa"/>
          </w:tcPr>
          <w:p w:rsidR="001C67C7" w:rsidRPr="00506337" w:rsidRDefault="001C67C7" w:rsidP="0042281A">
            <w:r>
              <w:rPr>
                <w:b/>
                <w:sz w:val="24"/>
                <w:szCs w:val="24"/>
              </w:rPr>
              <w:t xml:space="preserve">Behaviour Policy </w:t>
            </w:r>
          </w:p>
        </w:tc>
      </w:tr>
      <w:tr w:rsidR="001C67C7" w:rsidTr="0042281A">
        <w:tc>
          <w:tcPr>
            <w:tcW w:w="4106" w:type="dxa"/>
          </w:tcPr>
          <w:p w:rsidR="001C67C7" w:rsidRPr="00506337" w:rsidRDefault="001C67C7" w:rsidP="0042281A">
            <w:pPr>
              <w:rPr>
                <w:b/>
                <w:sz w:val="24"/>
                <w:szCs w:val="24"/>
              </w:rPr>
            </w:pPr>
            <w:r>
              <w:rPr>
                <w:b/>
                <w:sz w:val="24"/>
                <w:szCs w:val="24"/>
              </w:rPr>
              <w:t>Linked to Group Policy Title &amp; Code</w:t>
            </w:r>
            <w:r w:rsidRPr="00506337">
              <w:rPr>
                <w:b/>
                <w:sz w:val="24"/>
                <w:szCs w:val="24"/>
              </w:rPr>
              <w:t>:</w:t>
            </w:r>
          </w:p>
        </w:tc>
        <w:tc>
          <w:tcPr>
            <w:tcW w:w="6237" w:type="dxa"/>
          </w:tcPr>
          <w:p w:rsidR="001C67C7" w:rsidRPr="00506337" w:rsidRDefault="001C67C7" w:rsidP="0042281A">
            <w:r>
              <w:t>OPSP07 Behaviour Policy</w:t>
            </w:r>
          </w:p>
        </w:tc>
      </w:tr>
      <w:tr w:rsidR="001C67C7" w:rsidTr="0042281A">
        <w:tc>
          <w:tcPr>
            <w:tcW w:w="4106" w:type="dxa"/>
          </w:tcPr>
          <w:p w:rsidR="001C67C7" w:rsidRPr="00506337" w:rsidRDefault="001C67C7" w:rsidP="0042281A">
            <w:pPr>
              <w:rPr>
                <w:b/>
                <w:sz w:val="24"/>
                <w:szCs w:val="24"/>
              </w:rPr>
            </w:pPr>
            <w:r w:rsidRPr="00506337">
              <w:rPr>
                <w:b/>
                <w:sz w:val="24"/>
                <w:szCs w:val="24"/>
              </w:rPr>
              <w:t>Date Reviewed:</w:t>
            </w:r>
          </w:p>
        </w:tc>
        <w:tc>
          <w:tcPr>
            <w:tcW w:w="6237" w:type="dxa"/>
          </w:tcPr>
          <w:p w:rsidR="001C67C7" w:rsidRPr="00506337" w:rsidRDefault="001C67C7" w:rsidP="0042281A">
            <w:r>
              <w:t>September 2023</w:t>
            </w:r>
          </w:p>
        </w:tc>
      </w:tr>
      <w:tr w:rsidR="001C67C7" w:rsidTr="0042281A">
        <w:tc>
          <w:tcPr>
            <w:tcW w:w="4106" w:type="dxa"/>
          </w:tcPr>
          <w:p w:rsidR="001C67C7" w:rsidRPr="00506337" w:rsidRDefault="001C67C7" w:rsidP="0042281A">
            <w:pPr>
              <w:rPr>
                <w:b/>
                <w:sz w:val="24"/>
                <w:szCs w:val="24"/>
              </w:rPr>
            </w:pPr>
            <w:r w:rsidRPr="00506337">
              <w:rPr>
                <w:b/>
                <w:sz w:val="24"/>
                <w:szCs w:val="24"/>
              </w:rPr>
              <w:t>Next Update Due:</w:t>
            </w:r>
          </w:p>
        </w:tc>
        <w:tc>
          <w:tcPr>
            <w:tcW w:w="6237" w:type="dxa"/>
          </w:tcPr>
          <w:p w:rsidR="001C67C7" w:rsidRPr="00506337" w:rsidRDefault="001C67C7" w:rsidP="0042281A">
            <w:r>
              <w:t>September 2024</w:t>
            </w:r>
          </w:p>
        </w:tc>
      </w:tr>
      <w:tr w:rsidR="001C67C7" w:rsidTr="0042281A">
        <w:tc>
          <w:tcPr>
            <w:tcW w:w="4106" w:type="dxa"/>
          </w:tcPr>
          <w:p w:rsidR="001C67C7" w:rsidRPr="00506337" w:rsidRDefault="001C67C7" w:rsidP="0042281A">
            <w:pPr>
              <w:rPr>
                <w:b/>
                <w:sz w:val="24"/>
                <w:szCs w:val="24"/>
              </w:rPr>
            </w:pPr>
            <w:r>
              <w:rPr>
                <w:b/>
                <w:sz w:val="24"/>
                <w:szCs w:val="24"/>
              </w:rPr>
              <w:t>Procedure/Protocol</w:t>
            </w:r>
            <w:r w:rsidRPr="00506337">
              <w:rPr>
                <w:b/>
                <w:sz w:val="24"/>
                <w:szCs w:val="24"/>
              </w:rPr>
              <w:t xml:space="preserve"> Lead</w:t>
            </w:r>
            <w:r>
              <w:rPr>
                <w:b/>
                <w:sz w:val="24"/>
                <w:szCs w:val="24"/>
              </w:rPr>
              <w:t xml:space="preserve"> (SCHOOL)</w:t>
            </w:r>
            <w:r w:rsidRPr="00506337">
              <w:rPr>
                <w:b/>
                <w:sz w:val="24"/>
                <w:szCs w:val="24"/>
              </w:rPr>
              <w:t>:</w:t>
            </w:r>
          </w:p>
        </w:tc>
        <w:tc>
          <w:tcPr>
            <w:tcW w:w="6237" w:type="dxa"/>
          </w:tcPr>
          <w:p w:rsidR="001C67C7" w:rsidRPr="00506337" w:rsidRDefault="00C05DA9" w:rsidP="0042281A">
            <w:r>
              <w:rPr>
                <w:rFonts w:asciiTheme="majorHAnsi" w:hAnsiTheme="majorHAnsi" w:cstheme="majorHAnsi"/>
                <w:b/>
              </w:rPr>
              <w:t xml:space="preserve">Simon McBride </w:t>
            </w:r>
          </w:p>
        </w:tc>
      </w:tr>
      <w:tr w:rsidR="001C67C7" w:rsidTr="0042281A">
        <w:tc>
          <w:tcPr>
            <w:tcW w:w="4106" w:type="dxa"/>
          </w:tcPr>
          <w:p w:rsidR="001C67C7" w:rsidRPr="00506337" w:rsidRDefault="001C67C7" w:rsidP="0042281A">
            <w:pPr>
              <w:rPr>
                <w:b/>
                <w:sz w:val="24"/>
                <w:szCs w:val="24"/>
              </w:rPr>
            </w:pPr>
            <w:r>
              <w:rPr>
                <w:b/>
                <w:sz w:val="24"/>
                <w:szCs w:val="24"/>
              </w:rPr>
              <w:t>Procedure/Protocol Sponsor (GROUP)</w:t>
            </w:r>
            <w:r w:rsidRPr="00506337">
              <w:rPr>
                <w:b/>
                <w:sz w:val="24"/>
                <w:szCs w:val="24"/>
              </w:rPr>
              <w:t>:</w:t>
            </w:r>
          </w:p>
        </w:tc>
        <w:tc>
          <w:tcPr>
            <w:tcW w:w="6237" w:type="dxa"/>
          </w:tcPr>
          <w:p w:rsidR="001C67C7" w:rsidRPr="00001E45" w:rsidRDefault="001C67C7" w:rsidP="0042281A">
            <w:pPr>
              <w:rPr>
                <w:rFonts w:asciiTheme="majorHAnsi" w:hAnsiTheme="majorHAnsi" w:cstheme="majorHAnsi"/>
              </w:rPr>
            </w:pPr>
            <w:r w:rsidRPr="00001E45">
              <w:rPr>
                <w:rFonts w:asciiTheme="majorHAnsi" w:hAnsiTheme="majorHAnsi" w:cstheme="majorHAnsi"/>
                <w:b/>
              </w:rPr>
              <w:t>Elaine Moyers</w:t>
            </w:r>
            <w:r w:rsidRPr="00001E45">
              <w:rPr>
                <w:rFonts w:asciiTheme="majorHAnsi" w:hAnsiTheme="majorHAnsi" w:cstheme="majorHAnsi"/>
              </w:rPr>
              <w:t>, Associate Director (Safeguarding, Behaviour and Inclusion)</w:t>
            </w:r>
          </w:p>
          <w:p w:rsidR="001C67C7" w:rsidRPr="00506337" w:rsidRDefault="001C67C7" w:rsidP="0042281A">
            <w:r w:rsidRPr="00001E45">
              <w:rPr>
                <w:rFonts w:asciiTheme="majorHAnsi" w:hAnsiTheme="majorHAnsi" w:cstheme="majorHAnsi"/>
                <w:b/>
              </w:rPr>
              <w:t>Rob James</w:t>
            </w:r>
            <w:r w:rsidRPr="00001E45">
              <w:rPr>
                <w:rFonts w:asciiTheme="majorHAnsi" w:hAnsiTheme="majorHAnsi" w:cstheme="majorHAnsi"/>
              </w:rPr>
              <w:t>,  Head Of School Development</w:t>
            </w:r>
          </w:p>
        </w:tc>
      </w:tr>
      <w:tr w:rsidR="001C67C7" w:rsidTr="0042281A">
        <w:tc>
          <w:tcPr>
            <w:tcW w:w="10343" w:type="dxa"/>
            <w:gridSpan w:val="2"/>
          </w:tcPr>
          <w:p w:rsidR="001C67C7" w:rsidRPr="00E15A03" w:rsidRDefault="001C67C7" w:rsidP="0042281A">
            <w:pPr>
              <w:jc w:val="center"/>
              <w:rPr>
                <w:b/>
              </w:rPr>
            </w:pPr>
            <w:r w:rsidRPr="00E15A03">
              <w:rPr>
                <w:b/>
              </w:rPr>
              <w:t>EQUALITY AND DIVERSITY STATEMENT</w:t>
            </w:r>
          </w:p>
          <w:p w:rsidR="001C67C7" w:rsidRPr="00E15A03" w:rsidRDefault="001C67C7" w:rsidP="0042281A">
            <w:pPr>
              <w:jc w:val="center"/>
            </w:pPr>
            <w:r w:rsidRPr="00E15A03">
              <w:t>Witherslack Group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tc>
      </w:tr>
      <w:tr w:rsidR="001C67C7" w:rsidTr="0042281A">
        <w:tc>
          <w:tcPr>
            <w:tcW w:w="10343" w:type="dxa"/>
            <w:gridSpan w:val="2"/>
          </w:tcPr>
          <w:p w:rsidR="001C67C7" w:rsidRPr="00E15A03" w:rsidRDefault="001C67C7" w:rsidP="0042281A">
            <w:pPr>
              <w:jc w:val="center"/>
              <w:rPr>
                <w:b/>
              </w:rPr>
            </w:pPr>
            <w:r w:rsidRPr="00E15A03">
              <w:rPr>
                <w:b/>
              </w:rPr>
              <w:t>ENVIRONMENT, SOCIAL, GOVERNANCE (ESG) STATEMENT</w:t>
            </w:r>
          </w:p>
          <w:p w:rsidR="001C67C7" w:rsidRPr="00E15A03" w:rsidRDefault="001C67C7" w:rsidP="0042281A">
            <w:pPr>
              <w:jc w:val="center"/>
            </w:pPr>
            <w:r w:rsidRPr="00E15A03">
              <w:t>Witherslack Group is committed to responsible business practices in the areas of: Environmental Stewardship, Social Responsibility, Governance, Ethics &amp; Compliance.  An ESG impact assessment h</w:t>
            </w:r>
            <w:r>
              <w:t>as been completed on this procedure/protocol</w:t>
            </w:r>
            <w:r w:rsidRPr="00E15A03">
              <w:t xml:space="preserve"> to ensure it can be implemented successfully without adverse implications on our Group goals.</w:t>
            </w:r>
          </w:p>
        </w:tc>
      </w:tr>
      <w:tr w:rsidR="001C67C7" w:rsidTr="0042281A">
        <w:tc>
          <w:tcPr>
            <w:tcW w:w="10343" w:type="dxa"/>
            <w:gridSpan w:val="2"/>
          </w:tcPr>
          <w:p w:rsidR="001C67C7" w:rsidRPr="00E15A03" w:rsidRDefault="001C67C7" w:rsidP="0042281A">
            <w:pPr>
              <w:jc w:val="center"/>
            </w:pPr>
            <w:r w:rsidRPr="00E15A03">
              <w:t xml:space="preserve">To ensure that this </w:t>
            </w:r>
            <w:r>
              <w:t>procedure/protocol</w:t>
            </w:r>
            <w:r w:rsidRPr="00E15A03">
              <w:t xml:space="preserve"> is relevant and up to date, comments and suggestions for additions or amendments are sought from users of this document. To contribute towards the process of review, please email the named policy lead.</w:t>
            </w:r>
          </w:p>
        </w:tc>
      </w:tr>
    </w:tbl>
    <w:p w:rsidR="00632BAB" w:rsidRDefault="00632BAB" w:rsidP="00C570BA"/>
    <w:p w:rsidR="00C97D62" w:rsidRDefault="00C97D62" w:rsidP="00C570BA"/>
    <w:p w:rsidR="00C97D62" w:rsidRDefault="00C97D62" w:rsidP="00C570BA"/>
    <w:p w:rsidR="001C67C7" w:rsidRDefault="001C67C7" w:rsidP="00C570BA"/>
    <w:p w:rsidR="001C67C7" w:rsidRDefault="001C67C7" w:rsidP="00C570BA"/>
    <w:p w:rsidR="001C67C7" w:rsidRDefault="001C67C7" w:rsidP="00C570BA"/>
    <w:p w:rsidR="001C67C7" w:rsidRDefault="001C67C7" w:rsidP="00C570BA"/>
    <w:p w:rsidR="001C67C7" w:rsidRDefault="001C67C7" w:rsidP="00C570BA"/>
    <w:p w:rsidR="001C67C7" w:rsidRDefault="001C67C7" w:rsidP="00C570BA"/>
    <w:p w:rsidR="001C67C7" w:rsidRDefault="001C67C7" w:rsidP="00C570BA"/>
    <w:p w:rsidR="001C67C7" w:rsidRDefault="001C67C7" w:rsidP="00C570BA"/>
    <w:p w:rsidR="001C67C7" w:rsidRDefault="001C67C7" w:rsidP="00C570BA"/>
    <w:p w:rsidR="001C67C7" w:rsidRDefault="001C67C7" w:rsidP="00C570BA"/>
    <w:p w:rsidR="0004035E" w:rsidRDefault="0004035E" w:rsidP="00DC0DBF"/>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81"/>
      </w:tblGrid>
      <w:tr w:rsidR="00DC0DBF" w:rsidRPr="007C4C9B" w:rsidTr="002E0EAE">
        <w:tc>
          <w:tcPr>
            <w:tcW w:w="709" w:type="dxa"/>
          </w:tcPr>
          <w:p w:rsidR="00DC0DBF" w:rsidRPr="00D53568" w:rsidRDefault="00DC0DBF" w:rsidP="00DC0DBF">
            <w:pPr>
              <w:rPr>
                <w:rFonts w:asciiTheme="majorHAnsi" w:hAnsiTheme="majorHAnsi" w:cstheme="majorHAnsi"/>
                <w:b/>
                <w:sz w:val="24"/>
                <w:szCs w:val="24"/>
              </w:rPr>
            </w:pPr>
          </w:p>
        </w:tc>
        <w:tc>
          <w:tcPr>
            <w:tcW w:w="9781" w:type="dxa"/>
          </w:tcPr>
          <w:p w:rsidR="00DC0DBF" w:rsidRPr="00D53568" w:rsidRDefault="00DC0DBF" w:rsidP="00DC0DBF">
            <w:pPr>
              <w:jc w:val="both"/>
              <w:rPr>
                <w:rFonts w:asciiTheme="majorHAnsi" w:hAnsiTheme="majorHAnsi" w:cstheme="majorHAnsi"/>
                <w:b/>
                <w:sz w:val="24"/>
                <w:szCs w:val="24"/>
              </w:rPr>
            </w:pPr>
            <w:r w:rsidRPr="00D53568">
              <w:rPr>
                <w:rFonts w:asciiTheme="majorHAnsi" w:hAnsiTheme="majorHAnsi" w:cstheme="majorHAnsi"/>
                <w:b/>
                <w:sz w:val="24"/>
                <w:szCs w:val="24"/>
              </w:rPr>
              <w:t>CONTENTS</w:t>
            </w:r>
          </w:p>
        </w:tc>
      </w:tr>
      <w:tr w:rsidR="00DC0DBF" w:rsidRPr="007C4C9B" w:rsidTr="002E0EAE">
        <w:tc>
          <w:tcPr>
            <w:tcW w:w="709" w:type="dxa"/>
          </w:tcPr>
          <w:p w:rsidR="00DC0DBF" w:rsidRPr="00D53568" w:rsidRDefault="00DC0DBF" w:rsidP="00DC0DBF">
            <w:pPr>
              <w:rPr>
                <w:rFonts w:asciiTheme="majorHAnsi" w:hAnsiTheme="majorHAnsi" w:cstheme="majorHAnsi"/>
                <w:b/>
                <w:sz w:val="24"/>
                <w:szCs w:val="24"/>
              </w:rPr>
            </w:pPr>
            <w:r w:rsidRPr="00D53568">
              <w:rPr>
                <w:rFonts w:asciiTheme="majorHAnsi" w:hAnsiTheme="majorHAnsi" w:cstheme="majorHAnsi"/>
                <w:b/>
                <w:sz w:val="24"/>
                <w:szCs w:val="24"/>
              </w:rPr>
              <w:t>1</w:t>
            </w:r>
          </w:p>
        </w:tc>
        <w:tc>
          <w:tcPr>
            <w:tcW w:w="9781" w:type="dxa"/>
          </w:tcPr>
          <w:p w:rsidR="00913384" w:rsidRPr="00D53568" w:rsidRDefault="007C4C9B" w:rsidP="00DC0DBF">
            <w:pPr>
              <w:jc w:val="both"/>
              <w:rPr>
                <w:rFonts w:asciiTheme="majorHAnsi" w:hAnsiTheme="majorHAnsi" w:cstheme="majorHAnsi"/>
                <w:sz w:val="24"/>
              </w:rPr>
            </w:pPr>
            <w:r w:rsidRPr="00D53568">
              <w:rPr>
                <w:rFonts w:asciiTheme="majorHAnsi" w:hAnsiTheme="majorHAnsi" w:cstheme="majorHAnsi"/>
                <w:sz w:val="24"/>
              </w:rPr>
              <w:t>RATIONALE</w:t>
            </w:r>
          </w:p>
        </w:tc>
      </w:tr>
      <w:tr w:rsidR="000E0801" w:rsidRPr="007C4C9B" w:rsidTr="002E0EAE">
        <w:tc>
          <w:tcPr>
            <w:tcW w:w="709" w:type="dxa"/>
          </w:tcPr>
          <w:p w:rsidR="000E0801" w:rsidRPr="00D53568" w:rsidRDefault="000E0801" w:rsidP="000E0801">
            <w:pPr>
              <w:rPr>
                <w:rFonts w:asciiTheme="majorHAnsi" w:hAnsiTheme="majorHAnsi" w:cstheme="majorHAnsi"/>
                <w:b/>
                <w:sz w:val="24"/>
                <w:szCs w:val="24"/>
              </w:rPr>
            </w:pPr>
            <w:r w:rsidRPr="00D53568">
              <w:rPr>
                <w:rFonts w:asciiTheme="majorHAnsi" w:hAnsiTheme="majorHAnsi" w:cstheme="majorHAnsi"/>
                <w:b/>
                <w:sz w:val="24"/>
                <w:szCs w:val="24"/>
              </w:rPr>
              <w:t>2</w:t>
            </w:r>
          </w:p>
        </w:tc>
        <w:tc>
          <w:tcPr>
            <w:tcW w:w="9781" w:type="dxa"/>
          </w:tcPr>
          <w:p w:rsidR="000E0801" w:rsidRPr="00D53568" w:rsidRDefault="007C4C9B" w:rsidP="000E0801">
            <w:pPr>
              <w:rPr>
                <w:rFonts w:asciiTheme="majorHAnsi" w:hAnsiTheme="majorHAnsi" w:cstheme="majorHAnsi"/>
                <w:sz w:val="24"/>
              </w:rPr>
            </w:pPr>
            <w:r w:rsidRPr="00D53568">
              <w:rPr>
                <w:rFonts w:asciiTheme="majorHAnsi" w:hAnsiTheme="majorHAnsi" w:cstheme="majorHAnsi"/>
                <w:sz w:val="24"/>
              </w:rPr>
              <w:t>STANDARDS OF BEHAVIOUR</w:t>
            </w:r>
          </w:p>
        </w:tc>
      </w:tr>
      <w:tr w:rsidR="000E0801" w:rsidRPr="007C4C9B" w:rsidTr="002E0EAE">
        <w:tc>
          <w:tcPr>
            <w:tcW w:w="709" w:type="dxa"/>
          </w:tcPr>
          <w:p w:rsidR="000E0801" w:rsidRPr="00D53568" w:rsidRDefault="000E0801" w:rsidP="000E0801">
            <w:pPr>
              <w:rPr>
                <w:rFonts w:asciiTheme="majorHAnsi" w:hAnsiTheme="majorHAnsi" w:cstheme="majorHAnsi"/>
                <w:b/>
                <w:sz w:val="24"/>
                <w:szCs w:val="24"/>
              </w:rPr>
            </w:pPr>
            <w:r w:rsidRPr="00D53568">
              <w:rPr>
                <w:rFonts w:asciiTheme="majorHAnsi" w:hAnsiTheme="majorHAnsi" w:cstheme="majorHAnsi"/>
                <w:b/>
                <w:sz w:val="24"/>
                <w:szCs w:val="24"/>
              </w:rPr>
              <w:t>3</w:t>
            </w:r>
          </w:p>
        </w:tc>
        <w:tc>
          <w:tcPr>
            <w:tcW w:w="9781" w:type="dxa"/>
          </w:tcPr>
          <w:p w:rsidR="000E0801" w:rsidRPr="00D53568" w:rsidRDefault="007C4C9B" w:rsidP="000E0801">
            <w:pPr>
              <w:rPr>
                <w:rFonts w:asciiTheme="majorHAnsi" w:hAnsiTheme="majorHAnsi" w:cstheme="majorHAnsi"/>
                <w:sz w:val="24"/>
              </w:rPr>
            </w:pPr>
            <w:r w:rsidRPr="00D53568">
              <w:rPr>
                <w:rFonts w:asciiTheme="majorHAnsi" w:hAnsiTheme="majorHAnsi" w:cstheme="majorHAnsi"/>
                <w:sz w:val="24"/>
              </w:rPr>
              <w:t>EXPECTATIONS OF PUPILS</w:t>
            </w:r>
          </w:p>
        </w:tc>
      </w:tr>
      <w:tr w:rsidR="000E0801" w:rsidRPr="007C4C9B" w:rsidTr="002E0EAE">
        <w:tc>
          <w:tcPr>
            <w:tcW w:w="709" w:type="dxa"/>
          </w:tcPr>
          <w:p w:rsidR="000E0801" w:rsidRPr="00D53568" w:rsidRDefault="000E0801" w:rsidP="000E0801">
            <w:pPr>
              <w:rPr>
                <w:rFonts w:asciiTheme="majorHAnsi" w:hAnsiTheme="majorHAnsi" w:cstheme="majorHAnsi"/>
                <w:b/>
                <w:sz w:val="24"/>
                <w:szCs w:val="24"/>
              </w:rPr>
            </w:pPr>
            <w:r w:rsidRPr="00D53568">
              <w:rPr>
                <w:rFonts w:asciiTheme="majorHAnsi" w:hAnsiTheme="majorHAnsi" w:cstheme="majorHAnsi"/>
                <w:b/>
                <w:sz w:val="24"/>
                <w:szCs w:val="24"/>
              </w:rPr>
              <w:t>4</w:t>
            </w:r>
          </w:p>
        </w:tc>
        <w:tc>
          <w:tcPr>
            <w:tcW w:w="9781" w:type="dxa"/>
          </w:tcPr>
          <w:p w:rsidR="000E0801" w:rsidRPr="00D53568" w:rsidRDefault="007C4C9B" w:rsidP="000E0801">
            <w:pPr>
              <w:rPr>
                <w:rFonts w:asciiTheme="majorHAnsi" w:hAnsiTheme="majorHAnsi" w:cstheme="majorHAnsi"/>
                <w:sz w:val="24"/>
              </w:rPr>
            </w:pPr>
            <w:r w:rsidRPr="00D53568">
              <w:rPr>
                <w:rFonts w:asciiTheme="majorHAnsi" w:hAnsiTheme="majorHAnsi" w:cstheme="majorHAnsi"/>
                <w:sz w:val="24"/>
              </w:rPr>
              <w:t>ROLE OF PARENTS OR CARERS</w:t>
            </w:r>
          </w:p>
        </w:tc>
      </w:tr>
      <w:tr w:rsidR="000E0801" w:rsidRPr="007C4C9B" w:rsidTr="002E0EAE">
        <w:tc>
          <w:tcPr>
            <w:tcW w:w="709" w:type="dxa"/>
          </w:tcPr>
          <w:p w:rsidR="000E0801" w:rsidRPr="00D53568" w:rsidRDefault="000E0801" w:rsidP="000E0801">
            <w:pPr>
              <w:rPr>
                <w:rFonts w:asciiTheme="majorHAnsi" w:hAnsiTheme="majorHAnsi" w:cstheme="majorHAnsi"/>
                <w:b/>
                <w:sz w:val="24"/>
                <w:szCs w:val="24"/>
              </w:rPr>
            </w:pPr>
            <w:r w:rsidRPr="00D53568">
              <w:rPr>
                <w:rFonts w:asciiTheme="majorHAnsi" w:hAnsiTheme="majorHAnsi" w:cstheme="majorHAnsi"/>
                <w:b/>
                <w:sz w:val="24"/>
                <w:szCs w:val="24"/>
              </w:rPr>
              <w:t>5</w:t>
            </w:r>
          </w:p>
        </w:tc>
        <w:tc>
          <w:tcPr>
            <w:tcW w:w="9781" w:type="dxa"/>
          </w:tcPr>
          <w:p w:rsidR="000E0801" w:rsidRPr="00D53568" w:rsidRDefault="007C4C9B" w:rsidP="000E0801">
            <w:pPr>
              <w:rPr>
                <w:rFonts w:asciiTheme="majorHAnsi" w:hAnsiTheme="majorHAnsi" w:cstheme="majorHAnsi"/>
                <w:sz w:val="24"/>
              </w:rPr>
            </w:pPr>
            <w:r w:rsidRPr="00D53568">
              <w:rPr>
                <w:rFonts w:asciiTheme="majorHAnsi" w:hAnsiTheme="majorHAnsi" w:cstheme="majorHAnsi"/>
                <w:sz w:val="24"/>
              </w:rPr>
              <w:t>OUR SCHOOL RULES</w:t>
            </w:r>
          </w:p>
        </w:tc>
      </w:tr>
      <w:tr w:rsidR="000E0801" w:rsidRPr="007C4C9B" w:rsidTr="002E0EAE">
        <w:tc>
          <w:tcPr>
            <w:tcW w:w="709" w:type="dxa"/>
          </w:tcPr>
          <w:p w:rsidR="000E0801" w:rsidRPr="00D53568" w:rsidRDefault="000E0801" w:rsidP="000E0801">
            <w:pPr>
              <w:rPr>
                <w:rFonts w:asciiTheme="majorHAnsi" w:hAnsiTheme="majorHAnsi" w:cstheme="majorHAnsi"/>
                <w:b/>
                <w:sz w:val="24"/>
                <w:szCs w:val="24"/>
              </w:rPr>
            </w:pPr>
            <w:r w:rsidRPr="00D53568">
              <w:rPr>
                <w:rFonts w:asciiTheme="majorHAnsi" w:hAnsiTheme="majorHAnsi" w:cstheme="majorHAnsi"/>
                <w:b/>
                <w:sz w:val="24"/>
                <w:szCs w:val="24"/>
              </w:rPr>
              <w:t>6</w:t>
            </w:r>
          </w:p>
        </w:tc>
        <w:tc>
          <w:tcPr>
            <w:tcW w:w="9781" w:type="dxa"/>
          </w:tcPr>
          <w:p w:rsidR="000E0801" w:rsidRPr="00D53568" w:rsidRDefault="007C4C9B" w:rsidP="000E0801">
            <w:pPr>
              <w:rPr>
                <w:rFonts w:asciiTheme="majorHAnsi" w:hAnsiTheme="majorHAnsi" w:cstheme="majorHAnsi"/>
                <w:sz w:val="24"/>
              </w:rPr>
            </w:pPr>
            <w:r w:rsidRPr="00D53568">
              <w:rPr>
                <w:rFonts w:asciiTheme="majorHAnsi" w:hAnsiTheme="majorHAnsi" w:cstheme="majorHAnsi"/>
                <w:sz w:val="24"/>
              </w:rPr>
              <w:t>UNIFORM AND APPEARANCE</w:t>
            </w:r>
          </w:p>
        </w:tc>
      </w:tr>
      <w:tr w:rsidR="000E0801" w:rsidRPr="007C4C9B" w:rsidTr="002E0EAE">
        <w:tc>
          <w:tcPr>
            <w:tcW w:w="709" w:type="dxa"/>
          </w:tcPr>
          <w:p w:rsidR="000E0801" w:rsidRPr="00D53568" w:rsidRDefault="000E0801" w:rsidP="000E0801">
            <w:pPr>
              <w:rPr>
                <w:rFonts w:asciiTheme="majorHAnsi" w:hAnsiTheme="majorHAnsi" w:cstheme="majorHAnsi"/>
                <w:b/>
                <w:sz w:val="24"/>
                <w:szCs w:val="24"/>
              </w:rPr>
            </w:pPr>
            <w:r w:rsidRPr="00D53568">
              <w:rPr>
                <w:rFonts w:asciiTheme="majorHAnsi" w:hAnsiTheme="majorHAnsi" w:cstheme="majorHAnsi"/>
                <w:b/>
                <w:sz w:val="24"/>
                <w:szCs w:val="24"/>
              </w:rPr>
              <w:t>7</w:t>
            </w:r>
          </w:p>
        </w:tc>
        <w:tc>
          <w:tcPr>
            <w:tcW w:w="9781" w:type="dxa"/>
          </w:tcPr>
          <w:p w:rsidR="000E0801" w:rsidRPr="00D53568" w:rsidRDefault="007C4C9B" w:rsidP="000E0801">
            <w:pPr>
              <w:rPr>
                <w:rFonts w:asciiTheme="majorHAnsi" w:hAnsiTheme="majorHAnsi" w:cstheme="majorHAnsi"/>
                <w:sz w:val="24"/>
              </w:rPr>
            </w:pPr>
            <w:r w:rsidRPr="00D53568">
              <w:rPr>
                <w:rFonts w:asciiTheme="majorHAnsi" w:hAnsiTheme="majorHAnsi" w:cstheme="majorHAnsi"/>
                <w:sz w:val="24"/>
              </w:rPr>
              <w:t>BULLYING</w:t>
            </w:r>
          </w:p>
        </w:tc>
      </w:tr>
      <w:tr w:rsidR="00D77B49" w:rsidRPr="007C4C9B" w:rsidTr="002E0EAE">
        <w:tc>
          <w:tcPr>
            <w:tcW w:w="709" w:type="dxa"/>
          </w:tcPr>
          <w:p w:rsidR="00D77B49" w:rsidRPr="00D53568" w:rsidRDefault="00D77B49" w:rsidP="000E0801">
            <w:pPr>
              <w:rPr>
                <w:rFonts w:asciiTheme="majorHAnsi" w:hAnsiTheme="majorHAnsi" w:cstheme="majorHAnsi"/>
                <w:b/>
                <w:sz w:val="24"/>
                <w:szCs w:val="24"/>
              </w:rPr>
            </w:pPr>
            <w:r w:rsidRPr="00D53568">
              <w:rPr>
                <w:rFonts w:asciiTheme="majorHAnsi" w:hAnsiTheme="majorHAnsi" w:cstheme="majorHAnsi"/>
                <w:b/>
                <w:sz w:val="24"/>
                <w:szCs w:val="24"/>
              </w:rPr>
              <w:t>8</w:t>
            </w:r>
          </w:p>
        </w:tc>
        <w:tc>
          <w:tcPr>
            <w:tcW w:w="9781" w:type="dxa"/>
          </w:tcPr>
          <w:p w:rsidR="00D77B49" w:rsidRPr="00D53568" w:rsidRDefault="007C4C9B" w:rsidP="000E0801">
            <w:pPr>
              <w:rPr>
                <w:rFonts w:asciiTheme="majorHAnsi" w:hAnsiTheme="majorHAnsi" w:cstheme="majorHAnsi"/>
                <w:sz w:val="24"/>
              </w:rPr>
            </w:pPr>
            <w:r w:rsidRPr="00D53568">
              <w:rPr>
                <w:rFonts w:asciiTheme="majorHAnsi" w:hAnsiTheme="majorHAnsi" w:cstheme="majorHAnsi"/>
                <w:sz w:val="24"/>
              </w:rPr>
              <w:t>REWARDS AND CELEBRATION</w:t>
            </w:r>
          </w:p>
        </w:tc>
      </w:tr>
      <w:tr w:rsidR="00D77B49" w:rsidRPr="007C4C9B" w:rsidTr="002E0EAE">
        <w:tc>
          <w:tcPr>
            <w:tcW w:w="709" w:type="dxa"/>
          </w:tcPr>
          <w:p w:rsidR="00D77B49" w:rsidRPr="00D53568" w:rsidRDefault="00D77B49" w:rsidP="000E0801">
            <w:pPr>
              <w:rPr>
                <w:rFonts w:asciiTheme="majorHAnsi" w:hAnsiTheme="majorHAnsi" w:cstheme="majorHAnsi"/>
                <w:b/>
                <w:sz w:val="24"/>
                <w:szCs w:val="24"/>
              </w:rPr>
            </w:pPr>
            <w:r w:rsidRPr="00D53568">
              <w:rPr>
                <w:rFonts w:asciiTheme="majorHAnsi" w:hAnsiTheme="majorHAnsi" w:cstheme="majorHAnsi"/>
                <w:b/>
                <w:sz w:val="24"/>
                <w:szCs w:val="24"/>
              </w:rPr>
              <w:t>9</w:t>
            </w:r>
          </w:p>
        </w:tc>
        <w:tc>
          <w:tcPr>
            <w:tcW w:w="9781" w:type="dxa"/>
          </w:tcPr>
          <w:p w:rsidR="00D77B49" w:rsidRPr="00D53568" w:rsidRDefault="007C4C9B" w:rsidP="000E0801">
            <w:pPr>
              <w:rPr>
                <w:rFonts w:asciiTheme="majorHAnsi" w:hAnsiTheme="majorHAnsi" w:cstheme="majorHAnsi"/>
                <w:sz w:val="24"/>
              </w:rPr>
            </w:pPr>
            <w:r w:rsidRPr="00D53568">
              <w:rPr>
                <w:rFonts w:asciiTheme="majorHAnsi" w:hAnsiTheme="majorHAnsi" w:cstheme="majorHAnsi"/>
                <w:sz w:val="24"/>
              </w:rPr>
              <w:t>PUPIL SUPPORT</w:t>
            </w:r>
          </w:p>
        </w:tc>
      </w:tr>
      <w:tr w:rsidR="00D77B49" w:rsidRPr="007C4C9B" w:rsidTr="002E0EAE">
        <w:tc>
          <w:tcPr>
            <w:tcW w:w="709" w:type="dxa"/>
          </w:tcPr>
          <w:p w:rsidR="00D77B49" w:rsidRPr="00D53568" w:rsidRDefault="00D77B49" w:rsidP="000E0801">
            <w:pPr>
              <w:rPr>
                <w:rFonts w:asciiTheme="majorHAnsi" w:hAnsiTheme="majorHAnsi" w:cstheme="majorHAnsi"/>
                <w:b/>
                <w:sz w:val="24"/>
                <w:szCs w:val="24"/>
              </w:rPr>
            </w:pPr>
            <w:r w:rsidRPr="00D53568">
              <w:rPr>
                <w:rFonts w:asciiTheme="majorHAnsi" w:hAnsiTheme="majorHAnsi" w:cstheme="majorHAnsi"/>
                <w:b/>
                <w:sz w:val="24"/>
                <w:szCs w:val="24"/>
              </w:rPr>
              <w:t>10</w:t>
            </w:r>
          </w:p>
        </w:tc>
        <w:tc>
          <w:tcPr>
            <w:tcW w:w="9781" w:type="dxa"/>
          </w:tcPr>
          <w:p w:rsidR="00D77B49" w:rsidRPr="00D53568" w:rsidRDefault="007C4C9B" w:rsidP="000E0801">
            <w:pPr>
              <w:rPr>
                <w:rFonts w:asciiTheme="majorHAnsi" w:hAnsiTheme="majorHAnsi" w:cstheme="majorHAnsi"/>
                <w:sz w:val="24"/>
              </w:rPr>
            </w:pPr>
            <w:r w:rsidRPr="00D53568">
              <w:rPr>
                <w:rFonts w:asciiTheme="majorHAnsi" w:hAnsiTheme="majorHAnsi" w:cstheme="majorHAnsi"/>
                <w:sz w:val="24"/>
              </w:rPr>
              <w:t>SANCTIONS AND CONSEQUENCES</w:t>
            </w:r>
          </w:p>
        </w:tc>
      </w:tr>
      <w:tr w:rsidR="00D77B49" w:rsidRPr="007C4C9B" w:rsidTr="002E0EAE">
        <w:tc>
          <w:tcPr>
            <w:tcW w:w="709" w:type="dxa"/>
          </w:tcPr>
          <w:p w:rsidR="00D77B49" w:rsidRPr="00D53568" w:rsidRDefault="00D77B49" w:rsidP="000E0801">
            <w:pPr>
              <w:rPr>
                <w:rFonts w:asciiTheme="majorHAnsi" w:hAnsiTheme="majorHAnsi" w:cstheme="majorHAnsi"/>
                <w:b/>
                <w:sz w:val="24"/>
                <w:szCs w:val="24"/>
              </w:rPr>
            </w:pPr>
            <w:r w:rsidRPr="00D53568">
              <w:rPr>
                <w:rFonts w:asciiTheme="majorHAnsi" w:hAnsiTheme="majorHAnsi" w:cstheme="majorHAnsi"/>
                <w:b/>
                <w:sz w:val="24"/>
                <w:szCs w:val="24"/>
              </w:rPr>
              <w:t>11</w:t>
            </w:r>
          </w:p>
        </w:tc>
        <w:tc>
          <w:tcPr>
            <w:tcW w:w="9781" w:type="dxa"/>
          </w:tcPr>
          <w:p w:rsidR="00D77B49" w:rsidRPr="00D53568" w:rsidRDefault="007C4C9B" w:rsidP="000E0801">
            <w:pPr>
              <w:rPr>
                <w:rFonts w:asciiTheme="majorHAnsi" w:hAnsiTheme="majorHAnsi" w:cstheme="majorHAnsi"/>
                <w:sz w:val="24"/>
              </w:rPr>
            </w:pPr>
            <w:r w:rsidRPr="00D53568">
              <w:rPr>
                <w:rFonts w:asciiTheme="majorHAnsi" w:hAnsiTheme="majorHAnsi" w:cstheme="majorHAnsi"/>
                <w:sz w:val="24"/>
              </w:rPr>
              <w:t>SEARCHING AND CONFISCATION</w:t>
            </w:r>
          </w:p>
        </w:tc>
      </w:tr>
      <w:tr w:rsidR="00D77B49" w:rsidRPr="007C4C9B" w:rsidTr="002E0EAE">
        <w:tc>
          <w:tcPr>
            <w:tcW w:w="709" w:type="dxa"/>
          </w:tcPr>
          <w:p w:rsidR="00D77B49" w:rsidRPr="00D53568" w:rsidRDefault="00D77B49" w:rsidP="000E0801">
            <w:pPr>
              <w:rPr>
                <w:rFonts w:asciiTheme="majorHAnsi" w:hAnsiTheme="majorHAnsi" w:cstheme="majorHAnsi"/>
                <w:b/>
                <w:sz w:val="24"/>
                <w:szCs w:val="24"/>
              </w:rPr>
            </w:pPr>
            <w:r w:rsidRPr="00D53568">
              <w:rPr>
                <w:rFonts w:asciiTheme="majorHAnsi" w:hAnsiTheme="majorHAnsi" w:cstheme="majorHAnsi"/>
                <w:b/>
                <w:sz w:val="24"/>
                <w:szCs w:val="24"/>
              </w:rPr>
              <w:t>12</w:t>
            </w:r>
          </w:p>
        </w:tc>
        <w:tc>
          <w:tcPr>
            <w:tcW w:w="9781" w:type="dxa"/>
          </w:tcPr>
          <w:p w:rsidR="00D77B49" w:rsidRPr="00D53568" w:rsidRDefault="007C4C9B" w:rsidP="000E0801">
            <w:pPr>
              <w:rPr>
                <w:rFonts w:asciiTheme="majorHAnsi" w:hAnsiTheme="majorHAnsi" w:cstheme="majorHAnsi"/>
                <w:sz w:val="24"/>
              </w:rPr>
            </w:pPr>
            <w:r w:rsidRPr="00D53568">
              <w:rPr>
                <w:rFonts w:asciiTheme="majorHAnsi" w:hAnsiTheme="majorHAnsi" w:cstheme="majorHAnsi"/>
                <w:sz w:val="24"/>
              </w:rPr>
              <w:t>PHYSICAL INTERVENTION AND USE OF FORCE</w:t>
            </w:r>
          </w:p>
        </w:tc>
      </w:tr>
      <w:tr w:rsidR="00D77B49" w:rsidRPr="007C4C9B" w:rsidTr="002E0EAE">
        <w:tc>
          <w:tcPr>
            <w:tcW w:w="709" w:type="dxa"/>
          </w:tcPr>
          <w:p w:rsidR="00D77B49" w:rsidRPr="00D53568" w:rsidRDefault="00D77B49" w:rsidP="000E0801">
            <w:pPr>
              <w:rPr>
                <w:rFonts w:asciiTheme="majorHAnsi" w:hAnsiTheme="majorHAnsi" w:cstheme="majorHAnsi"/>
                <w:b/>
                <w:sz w:val="24"/>
                <w:szCs w:val="24"/>
              </w:rPr>
            </w:pPr>
            <w:r w:rsidRPr="00D53568">
              <w:rPr>
                <w:rFonts w:asciiTheme="majorHAnsi" w:hAnsiTheme="majorHAnsi" w:cstheme="majorHAnsi"/>
                <w:b/>
                <w:sz w:val="24"/>
                <w:szCs w:val="24"/>
              </w:rPr>
              <w:t>13</w:t>
            </w:r>
          </w:p>
        </w:tc>
        <w:tc>
          <w:tcPr>
            <w:tcW w:w="9781" w:type="dxa"/>
          </w:tcPr>
          <w:p w:rsidR="00D77B49" w:rsidRPr="00D53568" w:rsidRDefault="007C4C9B" w:rsidP="000E0801">
            <w:pPr>
              <w:rPr>
                <w:rFonts w:asciiTheme="majorHAnsi" w:hAnsiTheme="majorHAnsi" w:cstheme="majorHAnsi"/>
                <w:sz w:val="24"/>
              </w:rPr>
            </w:pPr>
            <w:r w:rsidRPr="00D53568">
              <w:rPr>
                <w:rFonts w:asciiTheme="majorHAnsi" w:hAnsiTheme="majorHAnsi" w:cstheme="majorHAnsi"/>
                <w:sz w:val="24"/>
              </w:rPr>
              <w:t>OFFSITE CONDUCT</w:t>
            </w:r>
          </w:p>
        </w:tc>
      </w:tr>
      <w:tr w:rsidR="00D77B49" w:rsidRPr="007C4C9B" w:rsidTr="002E0EAE">
        <w:tc>
          <w:tcPr>
            <w:tcW w:w="709" w:type="dxa"/>
          </w:tcPr>
          <w:p w:rsidR="00D77B49" w:rsidRPr="00D53568" w:rsidRDefault="00D77B49" w:rsidP="000E0801">
            <w:pPr>
              <w:rPr>
                <w:rFonts w:asciiTheme="majorHAnsi" w:hAnsiTheme="majorHAnsi" w:cstheme="majorHAnsi"/>
                <w:b/>
                <w:sz w:val="24"/>
                <w:szCs w:val="24"/>
              </w:rPr>
            </w:pPr>
            <w:r w:rsidRPr="00D53568">
              <w:rPr>
                <w:rFonts w:asciiTheme="majorHAnsi" w:hAnsiTheme="majorHAnsi" w:cstheme="majorHAnsi"/>
                <w:b/>
                <w:sz w:val="24"/>
                <w:szCs w:val="24"/>
              </w:rPr>
              <w:t>14</w:t>
            </w:r>
          </w:p>
        </w:tc>
        <w:tc>
          <w:tcPr>
            <w:tcW w:w="9781" w:type="dxa"/>
          </w:tcPr>
          <w:p w:rsidR="00D77B49" w:rsidRPr="00D53568" w:rsidRDefault="007C4C9B" w:rsidP="000E0801">
            <w:pPr>
              <w:rPr>
                <w:rFonts w:asciiTheme="majorHAnsi" w:hAnsiTheme="majorHAnsi" w:cstheme="majorHAnsi"/>
                <w:sz w:val="24"/>
              </w:rPr>
            </w:pPr>
            <w:r w:rsidRPr="00D53568">
              <w:rPr>
                <w:rFonts w:asciiTheme="majorHAnsi" w:hAnsiTheme="majorHAnsi" w:cstheme="majorHAnsi"/>
                <w:sz w:val="24"/>
              </w:rPr>
              <w:t>COMPLIMENTS AND COMPLAINTS</w:t>
            </w:r>
          </w:p>
        </w:tc>
      </w:tr>
      <w:tr w:rsidR="00CD2C84" w:rsidRPr="007C4C9B" w:rsidTr="002E0EAE">
        <w:tc>
          <w:tcPr>
            <w:tcW w:w="709" w:type="dxa"/>
          </w:tcPr>
          <w:p w:rsidR="00CD2C84" w:rsidRPr="00D53568" w:rsidRDefault="00D35A5D" w:rsidP="000E0801">
            <w:pPr>
              <w:rPr>
                <w:rFonts w:asciiTheme="majorHAnsi" w:hAnsiTheme="majorHAnsi" w:cstheme="majorHAnsi"/>
                <w:b/>
                <w:sz w:val="24"/>
                <w:szCs w:val="24"/>
              </w:rPr>
            </w:pPr>
            <w:r w:rsidRPr="00D53568">
              <w:rPr>
                <w:rFonts w:asciiTheme="majorHAnsi" w:hAnsiTheme="majorHAnsi" w:cstheme="majorHAnsi"/>
                <w:b/>
                <w:sz w:val="24"/>
                <w:szCs w:val="24"/>
              </w:rPr>
              <w:t>15</w:t>
            </w:r>
          </w:p>
        </w:tc>
        <w:tc>
          <w:tcPr>
            <w:tcW w:w="9781" w:type="dxa"/>
          </w:tcPr>
          <w:p w:rsidR="00CD2C84" w:rsidRPr="00D53568" w:rsidRDefault="007C4C9B" w:rsidP="000E0801">
            <w:pPr>
              <w:rPr>
                <w:rFonts w:asciiTheme="majorHAnsi" w:hAnsiTheme="majorHAnsi" w:cstheme="majorHAnsi"/>
                <w:sz w:val="24"/>
                <w:szCs w:val="24"/>
              </w:rPr>
            </w:pPr>
            <w:r w:rsidRPr="00D53568">
              <w:rPr>
                <w:rFonts w:asciiTheme="majorHAnsi" w:hAnsiTheme="majorHAnsi" w:cstheme="majorHAnsi"/>
                <w:sz w:val="24"/>
                <w:szCs w:val="24"/>
              </w:rPr>
              <w:t>REFERENCES</w:t>
            </w:r>
          </w:p>
        </w:tc>
      </w:tr>
      <w:tr w:rsidR="00CD2C84" w:rsidRPr="007C4C9B" w:rsidTr="002E0EAE">
        <w:tc>
          <w:tcPr>
            <w:tcW w:w="709" w:type="dxa"/>
          </w:tcPr>
          <w:p w:rsidR="00CD2C84" w:rsidRPr="00D53568" w:rsidRDefault="007C4C9B" w:rsidP="000E0801">
            <w:pPr>
              <w:rPr>
                <w:rFonts w:asciiTheme="majorHAnsi" w:hAnsiTheme="majorHAnsi" w:cstheme="majorHAnsi"/>
                <w:b/>
                <w:sz w:val="24"/>
                <w:szCs w:val="24"/>
              </w:rPr>
            </w:pPr>
            <w:r w:rsidRPr="00D53568">
              <w:rPr>
                <w:rFonts w:asciiTheme="majorHAnsi" w:hAnsiTheme="majorHAnsi" w:cstheme="majorHAnsi"/>
                <w:b/>
                <w:sz w:val="24"/>
                <w:szCs w:val="24"/>
              </w:rPr>
              <w:t>16</w:t>
            </w:r>
          </w:p>
        </w:tc>
        <w:tc>
          <w:tcPr>
            <w:tcW w:w="9781" w:type="dxa"/>
          </w:tcPr>
          <w:p w:rsidR="00CD2C84" w:rsidRPr="00D53568" w:rsidRDefault="007C4C9B" w:rsidP="000E0801">
            <w:pPr>
              <w:rPr>
                <w:rFonts w:asciiTheme="majorHAnsi" w:hAnsiTheme="majorHAnsi" w:cstheme="majorHAnsi"/>
                <w:sz w:val="24"/>
                <w:szCs w:val="24"/>
              </w:rPr>
            </w:pPr>
            <w:r w:rsidRPr="00D53568">
              <w:rPr>
                <w:rFonts w:asciiTheme="majorHAnsi" w:hAnsiTheme="majorHAnsi" w:cstheme="majorHAnsi"/>
                <w:sz w:val="24"/>
                <w:szCs w:val="24"/>
              </w:rPr>
              <w:t>ASSOCIATED FORMS</w:t>
            </w:r>
          </w:p>
        </w:tc>
      </w:tr>
      <w:tr w:rsidR="00CD2C84" w:rsidRPr="007C4C9B" w:rsidTr="002E0EAE">
        <w:tc>
          <w:tcPr>
            <w:tcW w:w="709" w:type="dxa"/>
          </w:tcPr>
          <w:p w:rsidR="00CD2C84" w:rsidRPr="00D53568" w:rsidRDefault="007C4C9B" w:rsidP="000E0801">
            <w:pPr>
              <w:rPr>
                <w:rFonts w:asciiTheme="majorHAnsi" w:hAnsiTheme="majorHAnsi" w:cstheme="majorHAnsi"/>
                <w:b/>
                <w:sz w:val="24"/>
                <w:szCs w:val="24"/>
              </w:rPr>
            </w:pPr>
            <w:r w:rsidRPr="00D53568">
              <w:rPr>
                <w:rFonts w:asciiTheme="majorHAnsi" w:hAnsiTheme="majorHAnsi" w:cstheme="majorHAnsi"/>
                <w:b/>
                <w:sz w:val="24"/>
                <w:szCs w:val="24"/>
              </w:rPr>
              <w:t>17</w:t>
            </w:r>
          </w:p>
        </w:tc>
        <w:tc>
          <w:tcPr>
            <w:tcW w:w="9781" w:type="dxa"/>
          </w:tcPr>
          <w:p w:rsidR="00CD2C84" w:rsidRPr="00D53568" w:rsidRDefault="007C4C9B" w:rsidP="000E0801">
            <w:pPr>
              <w:rPr>
                <w:rFonts w:asciiTheme="majorHAnsi" w:hAnsiTheme="majorHAnsi" w:cstheme="majorHAnsi"/>
                <w:sz w:val="24"/>
                <w:szCs w:val="24"/>
              </w:rPr>
            </w:pPr>
            <w:r w:rsidRPr="00D53568">
              <w:rPr>
                <w:rFonts w:asciiTheme="majorHAnsi" w:hAnsiTheme="majorHAnsi" w:cstheme="majorHAnsi"/>
                <w:sz w:val="24"/>
                <w:szCs w:val="24"/>
              </w:rPr>
              <w:t>APPENDICES</w:t>
            </w:r>
          </w:p>
        </w:tc>
      </w:tr>
      <w:tr w:rsidR="00DC0DBF" w:rsidRPr="007C4C9B" w:rsidTr="002E0EAE">
        <w:tc>
          <w:tcPr>
            <w:tcW w:w="709" w:type="dxa"/>
          </w:tcPr>
          <w:p w:rsidR="00DC0DBF" w:rsidRPr="00D53568" w:rsidRDefault="00DC0DBF" w:rsidP="00DC0DBF">
            <w:pPr>
              <w:rPr>
                <w:rFonts w:asciiTheme="majorHAnsi" w:hAnsiTheme="majorHAnsi" w:cstheme="majorHAnsi"/>
                <w:b/>
                <w:sz w:val="24"/>
                <w:szCs w:val="24"/>
              </w:rPr>
            </w:pPr>
          </w:p>
        </w:tc>
        <w:tc>
          <w:tcPr>
            <w:tcW w:w="9781" w:type="dxa"/>
          </w:tcPr>
          <w:p w:rsidR="00DC0DBF" w:rsidRPr="00D53568" w:rsidRDefault="00DC0DBF" w:rsidP="0064090F">
            <w:pPr>
              <w:rPr>
                <w:rFonts w:asciiTheme="majorHAnsi" w:hAnsiTheme="majorHAnsi" w:cstheme="majorHAnsi"/>
                <w:sz w:val="24"/>
                <w:szCs w:val="24"/>
              </w:rPr>
            </w:pP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1.</w:t>
            </w:r>
          </w:p>
        </w:tc>
        <w:tc>
          <w:tcPr>
            <w:tcW w:w="9781" w:type="dxa"/>
          </w:tcPr>
          <w:p w:rsidR="007C4C9B" w:rsidRPr="00D53568" w:rsidRDefault="007C4C9B" w:rsidP="0064090F">
            <w:pPr>
              <w:rPr>
                <w:rFonts w:asciiTheme="majorHAnsi" w:hAnsiTheme="majorHAnsi" w:cstheme="majorHAnsi"/>
                <w:b/>
                <w:sz w:val="24"/>
                <w:szCs w:val="24"/>
              </w:rPr>
            </w:pPr>
            <w:r w:rsidRPr="00D53568">
              <w:rPr>
                <w:rFonts w:asciiTheme="majorHAnsi" w:hAnsiTheme="majorHAnsi" w:cstheme="majorHAnsi"/>
                <w:b/>
                <w:sz w:val="24"/>
              </w:rPr>
              <w:t>RATIONALE</w:t>
            </w: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1.1</w:t>
            </w:r>
          </w:p>
        </w:tc>
        <w:tc>
          <w:tcPr>
            <w:tcW w:w="9781" w:type="dxa"/>
          </w:tcPr>
          <w:p w:rsidR="007C4C9B" w:rsidRPr="00D53568" w:rsidRDefault="00C05DA9" w:rsidP="007C4C9B">
            <w:pPr>
              <w:pStyle w:val="NoSpacing"/>
              <w:jc w:val="both"/>
              <w:rPr>
                <w:rFonts w:asciiTheme="majorHAnsi" w:hAnsiTheme="majorHAnsi" w:cstheme="majorHAnsi"/>
                <w:b/>
              </w:rPr>
            </w:pPr>
            <w:r>
              <w:rPr>
                <w:rFonts w:asciiTheme="majorHAnsi" w:hAnsiTheme="majorHAnsi" w:cstheme="majorHAnsi"/>
                <w:szCs w:val="20"/>
              </w:rPr>
              <w:t xml:space="preserve">Hall </w:t>
            </w:r>
            <w:proofErr w:type="spellStart"/>
            <w:r>
              <w:rPr>
                <w:rFonts w:asciiTheme="majorHAnsi" w:hAnsiTheme="majorHAnsi" w:cstheme="majorHAnsi"/>
                <w:szCs w:val="20"/>
              </w:rPr>
              <w:t>Cliffe</w:t>
            </w:r>
            <w:proofErr w:type="spellEnd"/>
            <w:r>
              <w:rPr>
                <w:rFonts w:asciiTheme="majorHAnsi" w:hAnsiTheme="majorHAnsi" w:cstheme="majorHAnsi"/>
                <w:szCs w:val="20"/>
              </w:rPr>
              <w:t xml:space="preserve"> school</w:t>
            </w:r>
            <w:r w:rsidR="007C4C9B" w:rsidRPr="00D53568">
              <w:rPr>
                <w:rFonts w:asciiTheme="majorHAnsi" w:hAnsiTheme="majorHAnsi" w:cstheme="majorHAnsi"/>
                <w:szCs w:val="20"/>
              </w:rPr>
              <w:t xml:space="preserve"> </w:t>
            </w:r>
            <w:r w:rsidR="007C4C9B" w:rsidRPr="00D53568">
              <w:rPr>
                <w:rFonts w:asciiTheme="majorHAnsi" w:hAnsiTheme="majorHAnsi" w:cstheme="majorHAnsi"/>
              </w:rPr>
              <w:t>delivers education and care according to the individual needs of the pupil in a safe, positive and predictable environment. Some pupils may display challenging behaviour as a result of their difficulties with communication, understanding or social skills.</w:t>
            </w: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1.2</w:t>
            </w:r>
          </w:p>
        </w:tc>
        <w:tc>
          <w:tcPr>
            <w:tcW w:w="9781" w:type="dxa"/>
          </w:tcPr>
          <w:p w:rsidR="007C4C9B" w:rsidRPr="00D53568" w:rsidRDefault="007C4C9B" w:rsidP="007C4C9B">
            <w:pPr>
              <w:pStyle w:val="NoSpacing"/>
              <w:jc w:val="both"/>
              <w:rPr>
                <w:rFonts w:asciiTheme="majorHAnsi" w:hAnsiTheme="majorHAnsi" w:cstheme="majorHAnsi"/>
                <w:b/>
                <w:i/>
                <w:sz w:val="20"/>
                <w:szCs w:val="20"/>
              </w:rPr>
            </w:pPr>
            <w:r w:rsidRPr="00D53568">
              <w:rPr>
                <w:rFonts w:asciiTheme="majorHAnsi" w:hAnsiTheme="majorHAnsi" w:cstheme="majorHAnsi"/>
              </w:rPr>
              <w:t xml:space="preserve">This policy provides clear guidance on our expectations and the methods we use to promote positive behaviour through Positive Behaviour Support (PBS) principles.  </w:t>
            </w: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1.3</w:t>
            </w:r>
          </w:p>
        </w:tc>
        <w:tc>
          <w:tcPr>
            <w:tcW w:w="9781" w:type="dxa"/>
          </w:tcPr>
          <w:p w:rsidR="007C4C9B" w:rsidRPr="00D53568" w:rsidRDefault="007C4C9B" w:rsidP="007C4C9B">
            <w:pPr>
              <w:pStyle w:val="NoSpacing"/>
              <w:jc w:val="both"/>
              <w:rPr>
                <w:rFonts w:asciiTheme="majorHAnsi" w:hAnsiTheme="majorHAnsi" w:cstheme="majorHAnsi"/>
              </w:rPr>
            </w:pPr>
            <w:r w:rsidRPr="00D53568">
              <w:rPr>
                <w:rFonts w:asciiTheme="majorHAnsi" w:hAnsiTheme="majorHAnsi" w:cstheme="majorHAnsi"/>
              </w:rPr>
              <w:t>Approaches to behaviour are entirely dependent on the prevailing culture of the school, and it is therefore critical that practice related to behaviour is inclusive and person-centred.  We believe that PBS represents an ethically compatible approach to addressing pupil behaviour within the context of our school.  PBS approaches are based on a set of overarching values, which include the commitment to providing support which promotes inclusion, choice, participation and equality of opportunity.</w:t>
            </w: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1.4</w:t>
            </w:r>
          </w:p>
        </w:tc>
        <w:tc>
          <w:tcPr>
            <w:tcW w:w="9781" w:type="dxa"/>
          </w:tcPr>
          <w:p w:rsidR="007C4C9B" w:rsidRPr="00D53568" w:rsidRDefault="007C4C9B" w:rsidP="007C4C9B">
            <w:pPr>
              <w:pStyle w:val="NoSpacing"/>
              <w:jc w:val="both"/>
              <w:rPr>
                <w:rFonts w:asciiTheme="majorHAnsi" w:hAnsiTheme="majorHAnsi" w:cstheme="majorHAnsi"/>
              </w:rPr>
            </w:pPr>
            <w:r w:rsidRPr="00D53568">
              <w:rPr>
                <w:rFonts w:asciiTheme="majorHAnsi" w:hAnsiTheme="majorHAnsi" w:cstheme="majorHAnsi"/>
              </w:rPr>
              <w:t>We believe that all behaviour relates to having needs met; i.e. that it is functional and serves an identifiable purpose.  Some of our pupils display challenging behaviour as a response to a  complex range  of needs, including those associated with  their learning difficulties and disabilities.  These problems may be compounded by additional difficulties associated with developmental  trauma, mental health issues, social deprivation and complex medical conditions requiring strategies which are informed by an extensive understanding of challenging behaviour.</w:t>
            </w: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1.5</w:t>
            </w:r>
          </w:p>
        </w:tc>
        <w:tc>
          <w:tcPr>
            <w:tcW w:w="9781" w:type="dxa"/>
          </w:tcPr>
          <w:p w:rsidR="007C4C9B" w:rsidRPr="00D53568" w:rsidRDefault="007C4C9B" w:rsidP="007C4C9B">
            <w:pPr>
              <w:jc w:val="both"/>
              <w:rPr>
                <w:rFonts w:asciiTheme="majorHAnsi" w:hAnsiTheme="majorHAnsi" w:cstheme="majorHAnsi"/>
                <w:szCs w:val="20"/>
              </w:rPr>
            </w:pPr>
            <w:r w:rsidRPr="00D53568">
              <w:rPr>
                <w:rFonts w:asciiTheme="majorHAnsi" w:hAnsiTheme="majorHAnsi" w:cstheme="majorHAnsi"/>
                <w:szCs w:val="20"/>
              </w:rPr>
              <w:t>It is our aim that every member of our school community feels valued and respected, and that each person is treated fairly and well.  We are a caring community, whose values are built on mutual trust and respect for all.  Our school’s</w:t>
            </w:r>
            <w:r w:rsidRPr="00D53568">
              <w:rPr>
                <w:rFonts w:asciiTheme="majorHAnsi" w:hAnsiTheme="majorHAnsi" w:cstheme="majorHAnsi"/>
                <w:b/>
                <w:szCs w:val="20"/>
              </w:rPr>
              <w:t xml:space="preserve"> </w:t>
            </w:r>
            <w:r w:rsidRPr="00D53568">
              <w:rPr>
                <w:rFonts w:asciiTheme="majorHAnsi" w:hAnsiTheme="majorHAnsi" w:cstheme="majorHAnsi"/>
                <w:szCs w:val="20"/>
              </w:rPr>
              <w:t>Behaviour Policy is designed to support us in promoting the overall quality of life of pupils and staff, and an environment in which everyone feels happy, safe and secure.</w:t>
            </w: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1.6</w:t>
            </w:r>
          </w:p>
        </w:tc>
        <w:tc>
          <w:tcPr>
            <w:tcW w:w="9781" w:type="dxa"/>
          </w:tcPr>
          <w:p w:rsidR="007C4C9B" w:rsidRPr="00D53568" w:rsidRDefault="007C4C9B" w:rsidP="007C4C9B">
            <w:pPr>
              <w:jc w:val="both"/>
              <w:rPr>
                <w:rFonts w:asciiTheme="majorHAnsi" w:hAnsiTheme="majorHAnsi" w:cstheme="majorHAnsi"/>
                <w:szCs w:val="20"/>
              </w:rPr>
            </w:pPr>
            <w:r w:rsidRPr="00D53568">
              <w:rPr>
                <w:rFonts w:asciiTheme="majorHAnsi" w:hAnsiTheme="majorHAnsi" w:cstheme="majorHAnsi"/>
                <w:szCs w:val="20"/>
              </w:rPr>
              <w:t>This policy outlines the behaviour we expect from all our pupils, staff and visitors to the school.  It extends to all members of our school community and is written in line with current legislation, guidance and best practice. Positive behaviour and self-discipline have strong links to effective learning, and are vital for pupils during and beyond their school years.</w:t>
            </w:r>
          </w:p>
          <w:p w:rsidR="007C4C9B" w:rsidRPr="00D53568" w:rsidRDefault="007C4C9B" w:rsidP="0064090F">
            <w:pPr>
              <w:rPr>
                <w:rFonts w:asciiTheme="majorHAnsi" w:hAnsiTheme="majorHAnsi" w:cstheme="majorHAnsi"/>
                <w:sz w:val="24"/>
              </w:rPr>
            </w:pP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1.7</w:t>
            </w:r>
          </w:p>
        </w:tc>
        <w:tc>
          <w:tcPr>
            <w:tcW w:w="9781" w:type="dxa"/>
          </w:tcPr>
          <w:p w:rsidR="007C4C9B" w:rsidRPr="00D53568" w:rsidRDefault="007C4C9B" w:rsidP="007C4C9B">
            <w:pPr>
              <w:jc w:val="both"/>
              <w:rPr>
                <w:rFonts w:asciiTheme="majorHAnsi" w:hAnsiTheme="majorHAnsi" w:cstheme="majorHAnsi"/>
                <w:szCs w:val="20"/>
              </w:rPr>
            </w:pPr>
            <w:r w:rsidRPr="00D53568">
              <w:rPr>
                <w:rFonts w:asciiTheme="majorHAnsi" w:hAnsiTheme="majorHAnsi" w:cstheme="majorHAnsi"/>
                <w:szCs w:val="20"/>
              </w:rPr>
              <w:t xml:space="preserve">We believe that all pupils should be aware of the standards of behaviour that are expected of them in our community, and that they should be supported to take responsibility for both adhering to and promoting these standards. We hope that by encouraging positive behaviour patterns we can promote good relationships throughout the school, built on trust and understanding.  Through the use of this policy we aim </w:t>
            </w:r>
            <w:r w:rsidRPr="00D53568">
              <w:rPr>
                <w:rFonts w:asciiTheme="majorHAnsi" w:hAnsiTheme="majorHAnsi" w:cstheme="majorHAnsi"/>
                <w:szCs w:val="20"/>
              </w:rPr>
              <w:lastRenderedPageBreak/>
              <w:t>to support all of our pupils in developing a high level of social awareness and tolerance.  Our aim is to ensure that all our pupils leave the school with the key skills they need to continue to progress to the best of their ability in all areas of life.</w:t>
            </w:r>
          </w:p>
          <w:p w:rsidR="007C4C9B" w:rsidRPr="00D53568" w:rsidRDefault="007C4C9B" w:rsidP="0064090F">
            <w:pPr>
              <w:rPr>
                <w:rFonts w:asciiTheme="majorHAnsi" w:hAnsiTheme="majorHAnsi" w:cstheme="majorHAnsi"/>
                <w:sz w:val="24"/>
              </w:rPr>
            </w:pP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lastRenderedPageBreak/>
              <w:t>1.8</w:t>
            </w:r>
          </w:p>
        </w:tc>
        <w:tc>
          <w:tcPr>
            <w:tcW w:w="9781" w:type="dxa"/>
          </w:tcPr>
          <w:p w:rsidR="007C4C9B" w:rsidRPr="00D53568" w:rsidRDefault="00C05DA9" w:rsidP="007C4C9B">
            <w:pPr>
              <w:jc w:val="both"/>
              <w:rPr>
                <w:rFonts w:asciiTheme="majorHAnsi" w:hAnsiTheme="majorHAnsi" w:cstheme="majorHAnsi"/>
                <w:szCs w:val="20"/>
              </w:rPr>
            </w:pPr>
            <w:r>
              <w:rPr>
                <w:rFonts w:asciiTheme="majorHAnsi" w:hAnsiTheme="majorHAnsi" w:cstheme="majorHAnsi"/>
                <w:szCs w:val="20"/>
              </w:rPr>
              <w:t xml:space="preserve">Hall </w:t>
            </w:r>
            <w:proofErr w:type="spellStart"/>
            <w:r>
              <w:rPr>
                <w:rFonts w:asciiTheme="majorHAnsi" w:hAnsiTheme="majorHAnsi" w:cstheme="majorHAnsi"/>
                <w:szCs w:val="20"/>
              </w:rPr>
              <w:t>Cliffe</w:t>
            </w:r>
            <w:proofErr w:type="spellEnd"/>
            <w:r>
              <w:rPr>
                <w:rFonts w:asciiTheme="majorHAnsi" w:hAnsiTheme="majorHAnsi" w:cstheme="majorHAnsi"/>
                <w:szCs w:val="20"/>
              </w:rPr>
              <w:t xml:space="preserve"> school </w:t>
            </w:r>
            <w:r w:rsidR="007C4C9B" w:rsidRPr="00D53568">
              <w:rPr>
                <w:rFonts w:asciiTheme="majorHAnsi" w:hAnsiTheme="majorHAnsi" w:cstheme="majorHAnsi"/>
                <w:szCs w:val="20"/>
              </w:rPr>
              <w:t>is dedicated to ensuring that our school environment supports learning and the well-being of pupils and staff through a strong sense of community.   Cooperation, support, and respect are the foundations of our ethos  and we work hard to provide a school where pupils feel included in every aspect of school life, and comfortable to voice their opinions.</w:t>
            </w:r>
          </w:p>
          <w:p w:rsidR="007C4C9B" w:rsidRPr="00D53568" w:rsidRDefault="007C4C9B" w:rsidP="007C4C9B">
            <w:pPr>
              <w:jc w:val="both"/>
              <w:rPr>
                <w:rFonts w:asciiTheme="majorHAnsi" w:hAnsiTheme="majorHAnsi" w:cstheme="majorHAnsi"/>
                <w:szCs w:val="20"/>
              </w:rPr>
            </w:pPr>
            <w:r w:rsidRPr="00D53568">
              <w:rPr>
                <w:rFonts w:asciiTheme="majorHAnsi" w:hAnsiTheme="majorHAnsi" w:cstheme="majorHAnsi"/>
                <w:szCs w:val="20"/>
              </w:rPr>
              <w:t>Our school is committed to supporting all pupils to:</w:t>
            </w:r>
          </w:p>
          <w:p w:rsidR="007C4C9B" w:rsidRPr="00D53568" w:rsidRDefault="007C4C9B" w:rsidP="007C4C9B">
            <w:pPr>
              <w:numPr>
                <w:ilvl w:val="0"/>
                <w:numId w:val="7"/>
              </w:numPr>
              <w:jc w:val="both"/>
              <w:rPr>
                <w:rFonts w:asciiTheme="majorHAnsi" w:hAnsiTheme="majorHAnsi" w:cstheme="majorHAnsi"/>
                <w:szCs w:val="20"/>
                <w:lang w:val="en-US" w:eastAsia="en-GB"/>
              </w:rPr>
            </w:pPr>
            <w:r w:rsidRPr="00D53568">
              <w:rPr>
                <w:rFonts w:asciiTheme="majorHAnsi" w:hAnsiTheme="majorHAnsi" w:cstheme="majorHAnsi"/>
                <w:szCs w:val="20"/>
                <w:lang w:val="en-US" w:eastAsia="en-GB"/>
              </w:rPr>
              <w:t>Achieve their full potential.</w:t>
            </w:r>
          </w:p>
          <w:p w:rsidR="007C4C9B" w:rsidRPr="00D53568" w:rsidRDefault="007C4C9B" w:rsidP="007C4C9B">
            <w:pPr>
              <w:numPr>
                <w:ilvl w:val="0"/>
                <w:numId w:val="7"/>
              </w:numPr>
              <w:jc w:val="both"/>
              <w:rPr>
                <w:rFonts w:asciiTheme="majorHAnsi" w:hAnsiTheme="majorHAnsi" w:cstheme="majorHAnsi"/>
                <w:szCs w:val="20"/>
                <w:lang w:val="en-US" w:eastAsia="en-GB"/>
              </w:rPr>
            </w:pPr>
            <w:r w:rsidRPr="00D53568">
              <w:rPr>
                <w:rFonts w:asciiTheme="majorHAnsi" w:hAnsiTheme="majorHAnsi" w:cstheme="majorHAnsi"/>
                <w:szCs w:val="20"/>
                <w:lang w:val="en-US" w:eastAsia="en-GB"/>
              </w:rPr>
              <w:t>Acquire the knowledge and skills relevant to life in a demanding, fast changing world.</w:t>
            </w:r>
          </w:p>
          <w:p w:rsidR="007C4C9B" w:rsidRPr="00D53568" w:rsidRDefault="007C4C9B" w:rsidP="007C4C9B">
            <w:pPr>
              <w:numPr>
                <w:ilvl w:val="0"/>
                <w:numId w:val="7"/>
              </w:numPr>
              <w:jc w:val="both"/>
              <w:rPr>
                <w:rFonts w:asciiTheme="majorHAnsi" w:hAnsiTheme="majorHAnsi" w:cstheme="majorHAnsi"/>
                <w:szCs w:val="20"/>
                <w:lang w:val="en-US" w:eastAsia="en-GB"/>
              </w:rPr>
            </w:pPr>
            <w:r w:rsidRPr="00D53568">
              <w:rPr>
                <w:rFonts w:asciiTheme="majorHAnsi" w:hAnsiTheme="majorHAnsi" w:cstheme="majorHAnsi"/>
                <w:szCs w:val="20"/>
                <w:lang w:val="en-US" w:eastAsia="en-GB"/>
              </w:rPr>
              <w:t>Develop as confident learners, able to take risks within a safe environment.</w:t>
            </w:r>
          </w:p>
          <w:p w:rsidR="007C4C9B" w:rsidRPr="00D53568" w:rsidRDefault="007C4C9B" w:rsidP="007C4C9B">
            <w:pPr>
              <w:numPr>
                <w:ilvl w:val="0"/>
                <w:numId w:val="7"/>
              </w:numPr>
              <w:jc w:val="both"/>
              <w:rPr>
                <w:rFonts w:asciiTheme="majorHAnsi" w:hAnsiTheme="majorHAnsi" w:cstheme="majorHAnsi"/>
                <w:szCs w:val="20"/>
                <w:lang w:val="en-US" w:eastAsia="en-GB"/>
              </w:rPr>
            </w:pPr>
            <w:r w:rsidRPr="00D53568">
              <w:rPr>
                <w:rFonts w:asciiTheme="majorHAnsi" w:hAnsiTheme="majorHAnsi" w:cstheme="majorHAnsi"/>
                <w:szCs w:val="20"/>
                <w:lang w:val="en-US" w:eastAsia="en-GB"/>
              </w:rPr>
              <w:t>Are curious, ambitious and take pride in their achievements.</w:t>
            </w:r>
          </w:p>
          <w:p w:rsidR="007C4C9B" w:rsidRPr="00D53568" w:rsidRDefault="007C4C9B" w:rsidP="007C4C9B">
            <w:pPr>
              <w:numPr>
                <w:ilvl w:val="0"/>
                <w:numId w:val="7"/>
              </w:numPr>
              <w:jc w:val="both"/>
              <w:rPr>
                <w:rFonts w:asciiTheme="majorHAnsi" w:hAnsiTheme="majorHAnsi" w:cstheme="majorHAnsi"/>
                <w:szCs w:val="20"/>
                <w:lang w:val="en-US" w:eastAsia="en-GB"/>
              </w:rPr>
            </w:pPr>
            <w:r w:rsidRPr="00D53568">
              <w:rPr>
                <w:rFonts w:asciiTheme="majorHAnsi" w:hAnsiTheme="majorHAnsi" w:cstheme="majorHAnsi"/>
                <w:szCs w:val="20"/>
                <w:lang w:val="en-US" w:eastAsia="en-GB"/>
              </w:rPr>
              <w:t>Achieve high standards in all they do.</w:t>
            </w:r>
          </w:p>
          <w:p w:rsidR="007C4C9B" w:rsidRPr="00D53568" w:rsidRDefault="007C4C9B" w:rsidP="007C4C9B">
            <w:pPr>
              <w:numPr>
                <w:ilvl w:val="0"/>
                <w:numId w:val="7"/>
              </w:numPr>
              <w:jc w:val="both"/>
              <w:rPr>
                <w:rFonts w:asciiTheme="majorHAnsi" w:hAnsiTheme="majorHAnsi" w:cstheme="majorHAnsi"/>
                <w:szCs w:val="20"/>
                <w:lang w:val="en-US" w:eastAsia="en-GB"/>
              </w:rPr>
            </w:pPr>
            <w:r w:rsidRPr="00D53568">
              <w:rPr>
                <w:rFonts w:asciiTheme="majorHAnsi" w:hAnsiTheme="majorHAnsi" w:cstheme="majorHAnsi"/>
                <w:szCs w:val="20"/>
                <w:lang w:val="en-US" w:eastAsia="en-GB"/>
              </w:rPr>
              <w:t>Develop as self-motivated independent and collaborative learners.</w:t>
            </w:r>
          </w:p>
          <w:p w:rsidR="007C4C9B" w:rsidRPr="00D53568" w:rsidRDefault="007C4C9B" w:rsidP="007C4C9B">
            <w:pPr>
              <w:numPr>
                <w:ilvl w:val="0"/>
                <w:numId w:val="7"/>
              </w:numPr>
              <w:jc w:val="both"/>
              <w:rPr>
                <w:rFonts w:asciiTheme="majorHAnsi" w:hAnsiTheme="majorHAnsi" w:cstheme="majorHAnsi"/>
                <w:szCs w:val="20"/>
                <w:lang w:val="en-US" w:eastAsia="en-GB"/>
              </w:rPr>
            </w:pPr>
            <w:r w:rsidRPr="00D53568">
              <w:rPr>
                <w:rFonts w:asciiTheme="majorHAnsi" w:hAnsiTheme="majorHAnsi" w:cstheme="majorHAnsi"/>
                <w:szCs w:val="20"/>
                <w:lang w:val="en-US" w:eastAsia="en-GB"/>
              </w:rPr>
              <w:t>Value and care for themselves and others in our community.</w:t>
            </w:r>
          </w:p>
          <w:p w:rsidR="007C4C9B" w:rsidRPr="00D53568" w:rsidRDefault="007C4C9B" w:rsidP="007C4C9B">
            <w:pPr>
              <w:numPr>
                <w:ilvl w:val="0"/>
                <w:numId w:val="7"/>
              </w:numPr>
              <w:jc w:val="both"/>
              <w:rPr>
                <w:rFonts w:asciiTheme="majorHAnsi" w:hAnsiTheme="majorHAnsi" w:cstheme="majorHAnsi"/>
                <w:szCs w:val="20"/>
                <w:lang w:val="en-US" w:eastAsia="en-GB"/>
              </w:rPr>
            </w:pPr>
            <w:r w:rsidRPr="00D53568">
              <w:rPr>
                <w:rFonts w:asciiTheme="majorHAnsi" w:hAnsiTheme="majorHAnsi" w:cstheme="majorHAnsi"/>
                <w:szCs w:val="20"/>
                <w:lang w:val="en-US" w:eastAsia="en-GB"/>
              </w:rPr>
              <w:t>Understand their rights and responsibilities as citizens.</w:t>
            </w:r>
          </w:p>
          <w:p w:rsidR="007C4C9B" w:rsidRPr="00D53568" w:rsidRDefault="007C4C9B" w:rsidP="007C4C9B">
            <w:pPr>
              <w:numPr>
                <w:ilvl w:val="0"/>
                <w:numId w:val="7"/>
              </w:numPr>
              <w:jc w:val="both"/>
              <w:rPr>
                <w:rFonts w:asciiTheme="majorHAnsi" w:hAnsiTheme="majorHAnsi" w:cstheme="majorHAnsi"/>
                <w:szCs w:val="20"/>
                <w:lang w:val="en-US" w:eastAsia="en-GB"/>
              </w:rPr>
            </w:pPr>
            <w:r w:rsidRPr="00D53568">
              <w:rPr>
                <w:rFonts w:asciiTheme="majorHAnsi" w:hAnsiTheme="majorHAnsi" w:cstheme="majorHAnsi"/>
                <w:szCs w:val="20"/>
                <w:lang w:val="en-US" w:eastAsia="en-GB"/>
              </w:rPr>
              <w:t>Enjoy what they do and have fun.</w:t>
            </w:r>
          </w:p>
          <w:p w:rsidR="007C4C9B" w:rsidRPr="00D53568" w:rsidRDefault="007C4C9B" w:rsidP="0064090F">
            <w:pPr>
              <w:rPr>
                <w:rFonts w:asciiTheme="majorHAnsi" w:hAnsiTheme="majorHAnsi" w:cstheme="majorHAnsi"/>
                <w:sz w:val="24"/>
              </w:rPr>
            </w:pP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1.9</w:t>
            </w:r>
          </w:p>
        </w:tc>
        <w:tc>
          <w:tcPr>
            <w:tcW w:w="9781" w:type="dxa"/>
          </w:tcPr>
          <w:p w:rsidR="007C4C9B" w:rsidRPr="00D53568" w:rsidRDefault="007C4C9B" w:rsidP="007C4C9B">
            <w:pPr>
              <w:jc w:val="both"/>
              <w:rPr>
                <w:rFonts w:asciiTheme="majorHAnsi" w:hAnsiTheme="majorHAnsi" w:cstheme="majorHAnsi"/>
                <w:szCs w:val="20"/>
                <w:lang w:val="en-US" w:eastAsia="en-GB"/>
              </w:rPr>
            </w:pPr>
            <w:r w:rsidRPr="00D53568">
              <w:rPr>
                <w:rFonts w:asciiTheme="majorHAnsi" w:hAnsiTheme="majorHAnsi" w:cstheme="majorHAnsi"/>
                <w:szCs w:val="20"/>
                <w:lang w:val="en-US" w:eastAsia="en-GB"/>
              </w:rPr>
              <w:t xml:space="preserve">To achieve these aims, our school will provide: </w:t>
            </w:r>
          </w:p>
          <w:p w:rsidR="007C4C9B" w:rsidRPr="00D53568" w:rsidRDefault="007C4C9B" w:rsidP="007C4C9B">
            <w:pPr>
              <w:numPr>
                <w:ilvl w:val="0"/>
                <w:numId w:val="8"/>
              </w:numPr>
              <w:jc w:val="both"/>
              <w:rPr>
                <w:rFonts w:asciiTheme="majorHAnsi" w:hAnsiTheme="majorHAnsi" w:cstheme="majorHAnsi"/>
                <w:szCs w:val="20"/>
                <w:lang w:eastAsia="en-GB"/>
              </w:rPr>
            </w:pPr>
            <w:r w:rsidRPr="00D53568">
              <w:rPr>
                <w:rFonts w:asciiTheme="majorHAnsi" w:hAnsiTheme="majorHAnsi" w:cstheme="majorHAnsi"/>
                <w:szCs w:val="20"/>
                <w:lang w:eastAsia="en-GB"/>
              </w:rPr>
              <w:t>A happy, healthy, safe and secure environment.</w:t>
            </w:r>
          </w:p>
          <w:p w:rsidR="007C4C9B" w:rsidRPr="00D53568" w:rsidRDefault="007C4C9B" w:rsidP="007C4C9B">
            <w:pPr>
              <w:numPr>
                <w:ilvl w:val="0"/>
                <w:numId w:val="8"/>
              </w:numPr>
              <w:jc w:val="both"/>
              <w:rPr>
                <w:rFonts w:asciiTheme="majorHAnsi" w:hAnsiTheme="majorHAnsi" w:cstheme="majorHAnsi"/>
                <w:color w:val="252625"/>
                <w:szCs w:val="20"/>
                <w:lang w:eastAsia="en-GB"/>
              </w:rPr>
            </w:pPr>
            <w:r w:rsidRPr="00D53568">
              <w:rPr>
                <w:rFonts w:asciiTheme="majorHAnsi" w:hAnsiTheme="majorHAnsi" w:cstheme="majorHAnsi"/>
                <w:szCs w:val="20"/>
                <w:lang w:eastAsia="en-GB"/>
              </w:rPr>
              <w:t>High quality teaching with individualised support.</w:t>
            </w:r>
          </w:p>
          <w:p w:rsidR="007C4C9B" w:rsidRPr="00D53568" w:rsidRDefault="007C4C9B" w:rsidP="007C4C9B">
            <w:pPr>
              <w:numPr>
                <w:ilvl w:val="0"/>
                <w:numId w:val="8"/>
              </w:numPr>
              <w:jc w:val="both"/>
              <w:rPr>
                <w:rFonts w:asciiTheme="majorHAnsi" w:hAnsiTheme="majorHAnsi" w:cstheme="majorHAnsi"/>
                <w:color w:val="252625"/>
                <w:szCs w:val="20"/>
                <w:lang w:eastAsia="en-GB"/>
              </w:rPr>
            </w:pPr>
            <w:r w:rsidRPr="00D53568">
              <w:rPr>
                <w:rFonts w:asciiTheme="majorHAnsi" w:hAnsiTheme="majorHAnsi" w:cstheme="majorHAnsi"/>
                <w:szCs w:val="20"/>
                <w:lang w:eastAsia="en-GB"/>
              </w:rPr>
              <w:t>An exciting curriculum, which is delivered based on the needs and interests of pupils, providing first-hand practical experiences.</w:t>
            </w:r>
          </w:p>
          <w:p w:rsidR="007C4C9B" w:rsidRPr="00D53568" w:rsidRDefault="007C4C9B" w:rsidP="007C4C9B">
            <w:pPr>
              <w:numPr>
                <w:ilvl w:val="0"/>
                <w:numId w:val="8"/>
              </w:numPr>
              <w:jc w:val="both"/>
              <w:rPr>
                <w:rFonts w:asciiTheme="majorHAnsi" w:hAnsiTheme="majorHAnsi" w:cstheme="majorHAnsi"/>
                <w:color w:val="252625"/>
                <w:szCs w:val="20"/>
                <w:lang w:eastAsia="en-GB"/>
              </w:rPr>
            </w:pPr>
            <w:r w:rsidRPr="00D53568">
              <w:rPr>
                <w:rFonts w:asciiTheme="majorHAnsi" w:hAnsiTheme="majorHAnsi" w:cstheme="majorHAnsi"/>
                <w:szCs w:val="20"/>
                <w:lang w:eastAsia="en-GB"/>
              </w:rPr>
              <w:t>A stimulating, evolving inspirational environment.</w:t>
            </w:r>
          </w:p>
          <w:p w:rsidR="007C4C9B" w:rsidRPr="00D53568" w:rsidRDefault="007C4C9B" w:rsidP="007C4C9B">
            <w:pPr>
              <w:numPr>
                <w:ilvl w:val="0"/>
                <w:numId w:val="8"/>
              </w:numPr>
              <w:jc w:val="both"/>
              <w:rPr>
                <w:rFonts w:asciiTheme="majorHAnsi" w:hAnsiTheme="majorHAnsi" w:cstheme="majorHAnsi"/>
                <w:color w:val="252625"/>
                <w:szCs w:val="20"/>
                <w:lang w:eastAsia="en-GB"/>
              </w:rPr>
            </w:pPr>
            <w:r w:rsidRPr="00D53568">
              <w:rPr>
                <w:rFonts w:asciiTheme="majorHAnsi" w:hAnsiTheme="majorHAnsi" w:cstheme="majorHAnsi"/>
                <w:szCs w:val="20"/>
                <w:lang w:eastAsia="en-GB"/>
              </w:rPr>
              <w:t>A professional, skilled, highly-motivated staff team.</w:t>
            </w:r>
          </w:p>
          <w:p w:rsidR="007C4C9B" w:rsidRPr="00D53568" w:rsidRDefault="007C4C9B" w:rsidP="007C4C9B">
            <w:pPr>
              <w:numPr>
                <w:ilvl w:val="0"/>
                <w:numId w:val="8"/>
              </w:numPr>
              <w:jc w:val="both"/>
              <w:rPr>
                <w:rFonts w:asciiTheme="majorHAnsi" w:hAnsiTheme="majorHAnsi" w:cstheme="majorHAnsi"/>
                <w:color w:val="252625"/>
                <w:szCs w:val="20"/>
                <w:lang w:eastAsia="en-GB"/>
              </w:rPr>
            </w:pPr>
            <w:r w:rsidRPr="00D53568">
              <w:rPr>
                <w:rFonts w:asciiTheme="majorHAnsi" w:hAnsiTheme="majorHAnsi" w:cstheme="majorHAnsi"/>
                <w:szCs w:val="20"/>
                <w:lang w:eastAsia="en-GB"/>
              </w:rPr>
              <w:t>School leadership focussed on continuous improvement.</w:t>
            </w:r>
          </w:p>
          <w:p w:rsidR="007C4C9B" w:rsidRPr="00D53568" w:rsidRDefault="007C4C9B" w:rsidP="007C4C9B">
            <w:pPr>
              <w:numPr>
                <w:ilvl w:val="0"/>
                <w:numId w:val="8"/>
              </w:numPr>
              <w:jc w:val="both"/>
              <w:rPr>
                <w:rFonts w:asciiTheme="majorHAnsi" w:hAnsiTheme="majorHAnsi" w:cstheme="majorHAnsi"/>
                <w:color w:val="252625"/>
                <w:szCs w:val="20"/>
                <w:lang w:eastAsia="en-GB"/>
              </w:rPr>
            </w:pPr>
            <w:r w:rsidRPr="00D53568">
              <w:rPr>
                <w:rFonts w:asciiTheme="majorHAnsi" w:hAnsiTheme="majorHAnsi" w:cstheme="majorHAnsi"/>
                <w:szCs w:val="20"/>
                <w:lang w:eastAsia="en-GB"/>
              </w:rPr>
              <w:t>Opportunities for parents and carers to play an active, supportive part in their child’s education.</w:t>
            </w:r>
          </w:p>
          <w:p w:rsidR="007C4C9B" w:rsidRPr="00D53568" w:rsidRDefault="007C4C9B" w:rsidP="007C4C9B">
            <w:pPr>
              <w:numPr>
                <w:ilvl w:val="0"/>
                <w:numId w:val="8"/>
              </w:numPr>
              <w:jc w:val="both"/>
              <w:rPr>
                <w:rFonts w:asciiTheme="majorHAnsi" w:hAnsiTheme="majorHAnsi" w:cstheme="majorHAnsi"/>
                <w:color w:val="252625"/>
                <w:szCs w:val="20"/>
                <w:lang w:eastAsia="en-GB"/>
              </w:rPr>
            </w:pPr>
            <w:r w:rsidRPr="00D53568">
              <w:rPr>
                <w:rFonts w:asciiTheme="majorHAnsi" w:hAnsiTheme="majorHAnsi" w:cstheme="majorHAnsi"/>
                <w:szCs w:val="20"/>
                <w:lang w:eastAsia="en-GB"/>
              </w:rPr>
              <w:t>Opportunities outside the classroom, and the chance to extend our close links with the local community.</w:t>
            </w:r>
          </w:p>
          <w:p w:rsidR="007C4C9B" w:rsidRPr="00D53568" w:rsidRDefault="007C4C9B" w:rsidP="0064090F">
            <w:pPr>
              <w:rPr>
                <w:rFonts w:asciiTheme="majorHAnsi" w:hAnsiTheme="majorHAnsi" w:cstheme="majorHAnsi"/>
                <w:sz w:val="24"/>
              </w:rPr>
            </w:pPr>
          </w:p>
        </w:tc>
      </w:tr>
      <w:tr w:rsidR="00DC0DBF" w:rsidRPr="007C4C9B" w:rsidTr="002E0EAE">
        <w:tc>
          <w:tcPr>
            <w:tcW w:w="709" w:type="dxa"/>
          </w:tcPr>
          <w:p w:rsidR="00DC0DBF"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1.10</w:t>
            </w:r>
          </w:p>
        </w:tc>
        <w:tc>
          <w:tcPr>
            <w:tcW w:w="9781" w:type="dxa"/>
          </w:tcPr>
          <w:p w:rsidR="007063E8" w:rsidRPr="00D53568" w:rsidRDefault="007063E8" w:rsidP="007063E8">
            <w:pPr>
              <w:jc w:val="both"/>
              <w:rPr>
                <w:rFonts w:asciiTheme="majorHAnsi" w:hAnsiTheme="majorHAnsi" w:cstheme="majorHAnsi"/>
                <w:szCs w:val="20"/>
              </w:rPr>
            </w:pPr>
            <w:r w:rsidRPr="00D53568">
              <w:rPr>
                <w:rFonts w:asciiTheme="majorHAnsi" w:hAnsiTheme="majorHAnsi" w:cstheme="majorHAnsi"/>
                <w:szCs w:val="20"/>
              </w:rPr>
              <w:t>The aim of this policy is to determine the boundaries of acceptable and unacceptable behaviour, describe rewards and sanctions, or consequences used by the school, and to determine how they will be fairly and consistently applied, whilst taking into account the individual needs of pupils.</w:t>
            </w:r>
          </w:p>
          <w:p w:rsidR="007063E8" w:rsidRPr="00D53568" w:rsidRDefault="007063E8" w:rsidP="007063E8">
            <w:pPr>
              <w:jc w:val="both"/>
              <w:rPr>
                <w:rFonts w:asciiTheme="majorHAnsi" w:hAnsiTheme="majorHAnsi" w:cstheme="majorHAnsi"/>
                <w:szCs w:val="20"/>
              </w:rPr>
            </w:pPr>
            <w:r w:rsidRPr="00D53568">
              <w:rPr>
                <w:rFonts w:asciiTheme="majorHAnsi" w:hAnsiTheme="majorHAnsi" w:cstheme="majorHAnsi"/>
                <w:szCs w:val="20"/>
              </w:rPr>
              <w:t>In order to achieve this, the school will:</w:t>
            </w:r>
          </w:p>
          <w:p w:rsidR="007063E8" w:rsidRPr="00D53568" w:rsidRDefault="007063E8" w:rsidP="007063E8">
            <w:pPr>
              <w:pStyle w:val="ListParagraph"/>
              <w:numPr>
                <w:ilvl w:val="0"/>
                <w:numId w:val="9"/>
              </w:numPr>
              <w:ind w:left="720"/>
              <w:jc w:val="both"/>
              <w:rPr>
                <w:rFonts w:asciiTheme="majorHAnsi" w:hAnsiTheme="majorHAnsi" w:cstheme="majorHAnsi"/>
                <w:szCs w:val="20"/>
              </w:rPr>
            </w:pPr>
            <w:r w:rsidRPr="00D53568">
              <w:rPr>
                <w:rFonts w:asciiTheme="majorHAnsi" w:hAnsiTheme="majorHAnsi" w:cstheme="majorHAnsi"/>
                <w:szCs w:val="20"/>
              </w:rPr>
              <w:t>make clear its expectations of positive behaviour through assemblies, lessons, School Council meetings and in published documents;</w:t>
            </w:r>
          </w:p>
          <w:p w:rsidR="007063E8" w:rsidRPr="00D53568" w:rsidRDefault="007063E8" w:rsidP="007063E8">
            <w:pPr>
              <w:pStyle w:val="ListParagraph"/>
              <w:numPr>
                <w:ilvl w:val="0"/>
                <w:numId w:val="9"/>
              </w:numPr>
              <w:ind w:left="720"/>
              <w:jc w:val="both"/>
              <w:rPr>
                <w:rFonts w:asciiTheme="majorHAnsi" w:hAnsiTheme="majorHAnsi" w:cstheme="majorHAnsi"/>
                <w:szCs w:val="20"/>
              </w:rPr>
            </w:pPr>
            <w:r w:rsidRPr="00D53568">
              <w:rPr>
                <w:rFonts w:asciiTheme="majorHAnsi" w:hAnsiTheme="majorHAnsi" w:cstheme="majorHAnsi"/>
                <w:szCs w:val="20"/>
              </w:rPr>
              <w:t>reward achievements, awarding house/ class points, stickers, certificates;</w:t>
            </w:r>
          </w:p>
          <w:p w:rsidR="007063E8" w:rsidRPr="00D53568" w:rsidRDefault="007063E8" w:rsidP="007063E8">
            <w:pPr>
              <w:pStyle w:val="ListParagraph"/>
              <w:numPr>
                <w:ilvl w:val="0"/>
                <w:numId w:val="9"/>
              </w:numPr>
              <w:ind w:left="720"/>
              <w:jc w:val="both"/>
              <w:rPr>
                <w:rFonts w:asciiTheme="majorHAnsi" w:hAnsiTheme="majorHAnsi" w:cstheme="majorHAnsi"/>
                <w:szCs w:val="20"/>
              </w:rPr>
            </w:pPr>
            <w:r w:rsidRPr="00D53568">
              <w:rPr>
                <w:rFonts w:asciiTheme="majorHAnsi" w:hAnsiTheme="majorHAnsi" w:cstheme="majorHAnsi"/>
                <w:szCs w:val="20"/>
              </w:rPr>
              <w:t>treat every member of the community as individuals and respect their rights, values and beliefs;</w:t>
            </w:r>
          </w:p>
          <w:p w:rsidR="007063E8" w:rsidRPr="00D53568" w:rsidRDefault="007063E8" w:rsidP="007063E8">
            <w:pPr>
              <w:pStyle w:val="ListParagraph"/>
              <w:numPr>
                <w:ilvl w:val="0"/>
                <w:numId w:val="9"/>
              </w:numPr>
              <w:ind w:left="720"/>
              <w:jc w:val="both"/>
              <w:rPr>
                <w:rFonts w:asciiTheme="majorHAnsi" w:hAnsiTheme="majorHAnsi" w:cstheme="majorHAnsi"/>
                <w:szCs w:val="20"/>
              </w:rPr>
            </w:pPr>
            <w:r w:rsidRPr="00D53568">
              <w:rPr>
                <w:rFonts w:asciiTheme="majorHAnsi" w:hAnsiTheme="majorHAnsi" w:cstheme="majorHAnsi"/>
                <w:szCs w:val="20"/>
              </w:rPr>
              <w:t>create a zero tolerance environment against all instances of bullying or discrimination;</w:t>
            </w:r>
          </w:p>
          <w:p w:rsidR="007063E8" w:rsidRPr="00D53568" w:rsidRDefault="007063E8" w:rsidP="007063E8">
            <w:pPr>
              <w:pStyle w:val="ListParagraph"/>
              <w:numPr>
                <w:ilvl w:val="0"/>
                <w:numId w:val="9"/>
              </w:numPr>
              <w:ind w:left="720"/>
              <w:jc w:val="both"/>
              <w:rPr>
                <w:rFonts w:asciiTheme="majorHAnsi" w:hAnsiTheme="majorHAnsi" w:cstheme="majorHAnsi"/>
                <w:szCs w:val="20"/>
              </w:rPr>
            </w:pPr>
            <w:r w:rsidRPr="00D53568">
              <w:rPr>
                <w:rFonts w:asciiTheme="majorHAnsi" w:hAnsiTheme="majorHAnsi" w:cstheme="majorHAnsi"/>
                <w:szCs w:val="20"/>
              </w:rPr>
              <w:t>provide positive examples for modelling behaviour;</w:t>
            </w:r>
          </w:p>
          <w:p w:rsidR="007063E8" w:rsidRPr="00D53568" w:rsidRDefault="007063E8" w:rsidP="007063E8">
            <w:pPr>
              <w:pStyle w:val="ListParagraph"/>
              <w:numPr>
                <w:ilvl w:val="0"/>
                <w:numId w:val="9"/>
              </w:numPr>
              <w:ind w:left="720"/>
              <w:jc w:val="both"/>
              <w:rPr>
                <w:rFonts w:asciiTheme="majorHAnsi" w:hAnsiTheme="majorHAnsi" w:cstheme="majorHAnsi"/>
                <w:szCs w:val="20"/>
              </w:rPr>
            </w:pPr>
            <w:r w:rsidRPr="00D53568">
              <w:rPr>
                <w:rFonts w:asciiTheme="majorHAnsi" w:hAnsiTheme="majorHAnsi" w:cstheme="majorHAnsi"/>
                <w:szCs w:val="20"/>
              </w:rPr>
              <w:t>promote good relationships and a sense of belonging to the community;</w:t>
            </w:r>
          </w:p>
          <w:p w:rsidR="007063E8" w:rsidRPr="00D53568" w:rsidRDefault="007063E8" w:rsidP="007063E8">
            <w:pPr>
              <w:pStyle w:val="ListParagraph"/>
              <w:numPr>
                <w:ilvl w:val="0"/>
                <w:numId w:val="9"/>
              </w:numPr>
              <w:ind w:left="720"/>
              <w:jc w:val="both"/>
              <w:rPr>
                <w:rFonts w:asciiTheme="majorHAnsi" w:hAnsiTheme="majorHAnsi" w:cstheme="majorHAnsi"/>
                <w:szCs w:val="20"/>
              </w:rPr>
            </w:pPr>
            <w:r w:rsidRPr="00D53568">
              <w:rPr>
                <w:rFonts w:asciiTheme="majorHAnsi" w:hAnsiTheme="majorHAnsi" w:cstheme="majorHAnsi"/>
                <w:szCs w:val="20"/>
              </w:rPr>
              <w:t>intervene early to challenge undesirable behaviour;</w:t>
            </w:r>
          </w:p>
          <w:p w:rsidR="007063E8" w:rsidRPr="00D53568" w:rsidRDefault="007063E8" w:rsidP="007063E8">
            <w:pPr>
              <w:pStyle w:val="ListParagraph"/>
              <w:numPr>
                <w:ilvl w:val="0"/>
                <w:numId w:val="9"/>
              </w:numPr>
              <w:ind w:left="720"/>
              <w:jc w:val="both"/>
              <w:rPr>
                <w:rFonts w:asciiTheme="majorHAnsi" w:hAnsiTheme="majorHAnsi" w:cstheme="majorHAnsi"/>
                <w:szCs w:val="20"/>
              </w:rPr>
            </w:pPr>
            <w:r w:rsidRPr="00D53568">
              <w:rPr>
                <w:rFonts w:asciiTheme="majorHAnsi" w:hAnsiTheme="majorHAnsi" w:cstheme="majorHAnsi"/>
                <w:szCs w:val="20"/>
              </w:rPr>
              <w:t>be consistent when dealing with unacceptable behaviour.</w:t>
            </w:r>
          </w:p>
          <w:p w:rsidR="00DC0DBF" w:rsidRPr="00D53568" w:rsidRDefault="00DC0DBF" w:rsidP="00DC0DBF">
            <w:pPr>
              <w:rPr>
                <w:rFonts w:asciiTheme="majorHAnsi" w:hAnsiTheme="majorHAnsi" w:cstheme="majorHAnsi"/>
                <w:sz w:val="24"/>
                <w:szCs w:val="24"/>
              </w:rPr>
            </w:pP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p>
        </w:tc>
        <w:tc>
          <w:tcPr>
            <w:tcW w:w="9781" w:type="dxa"/>
          </w:tcPr>
          <w:p w:rsidR="007C4C9B" w:rsidRPr="00D53568" w:rsidRDefault="007C4C9B" w:rsidP="007063E8">
            <w:pPr>
              <w:jc w:val="both"/>
              <w:rPr>
                <w:rFonts w:asciiTheme="majorHAnsi" w:hAnsiTheme="majorHAnsi" w:cstheme="majorHAnsi"/>
                <w:szCs w:val="20"/>
              </w:rPr>
            </w:pP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2.</w:t>
            </w:r>
          </w:p>
        </w:tc>
        <w:tc>
          <w:tcPr>
            <w:tcW w:w="9781" w:type="dxa"/>
          </w:tcPr>
          <w:p w:rsidR="007C4C9B" w:rsidRPr="00D53568" w:rsidRDefault="007C4C9B" w:rsidP="007063E8">
            <w:pPr>
              <w:jc w:val="both"/>
              <w:rPr>
                <w:rFonts w:asciiTheme="majorHAnsi" w:hAnsiTheme="majorHAnsi" w:cstheme="majorHAnsi"/>
                <w:b/>
                <w:szCs w:val="20"/>
              </w:rPr>
            </w:pPr>
            <w:r w:rsidRPr="00D53568">
              <w:rPr>
                <w:rFonts w:asciiTheme="majorHAnsi" w:hAnsiTheme="majorHAnsi" w:cstheme="majorHAnsi"/>
                <w:b/>
                <w:sz w:val="24"/>
              </w:rPr>
              <w:t>STANDARDS OF BEHAVIOUR</w:t>
            </w: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2.1</w:t>
            </w:r>
          </w:p>
        </w:tc>
        <w:tc>
          <w:tcPr>
            <w:tcW w:w="9781" w:type="dxa"/>
          </w:tcPr>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 xml:space="preserve">The school understands that the first step to modelling positive behaviour is to lead by example.  This means that all staff, volunteers, and anyone else who comes to the school must act responsibly and professionally. </w:t>
            </w:r>
          </w:p>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 xml:space="preserve">We work hard to ensure that expectations and standards are clear and consistent across the school. Expected boundaries, positive rewards and sanctions are clear to all and are applied fairly, proportionately, and without </w:t>
            </w:r>
            <w:r w:rsidRPr="00D53568">
              <w:rPr>
                <w:rFonts w:asciiTheme="majorHAnsi" w:hAnsiTheme="majorHAnsi" w:cstheme="majorHAnsi"/>
              </w:rPr>
              <w:lastRenderedPageBreak/>
              <w:t xml:space="preserve">discrimination, taking into account special educational needs and disabilities (SEND) as well as the additional challenges that many pupils may face. </w:t>
            </w:r>
          </w:p>
          <w:p w:rsidR="007C4C9B" w:rsidRPr="00D53568" w:rsidRDefault="007C4C9B" w:rsidP="007063E8">
            <w:pPr>
              <w:jc w:val="both"/>
              <w:rPr>
                <w:rFonts w:asciiTheme="majorHAnsi" w:hAnsiTheme="majorHAnsi" w:cstheme="majorHAnsi"/>
                <w:b/>
                <w:sz w:val="24"/>
              </w:rPr>
            </w:pP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lastRenderedPageBreak/>
              <w:t>2.2</w:t>
            </w:r>
          </w:p>
        </w:tc>
        <w:tc>
          <w:tcPr>
            <w:tcW w:w="9781" w:type="dxa"/>
          </w:tcPr>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Staff are trained to deal with behavioural strategies as part of their continual professional development, and are well informed of the extent of their disciplinary authority.</w:t>
            </w:r>
          </w:p>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 xml:space="preserve">We work closely with parents and carers to help them to understand their children’s needs, and the resulting behaviour. We believe that in conjunction with consistent boundaries and reliable support systems, praise, and rewards for positive behaviour are an important part of building an effective learning community. </w:t>
            </w:r>
          </w:p>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We discuss positive behaviour and behaviours of concern  with parents and carers regularly.  We encourage parents/ carers to communicate with the school if they have concerns about their child’s behaviour, and we try to support parents when they need it.  We promote positive behaviour within the school curriculum and reminders of school rules and expected standards of behaviour are displayed in classrooms and around the school.</w:t>
            </w:r>
          </w:p>
          <w:p w:rsidR="007C4C9B" w:rsidRPr="00D53568" w:rsidRDefault="007C4C9B" w:rsidP="007063E8">
            <w:pPr>
              <w:jc w:val="both"/>
              <w:rPr>
                <w:rFonts w:asciiTheme="majorHAnsi" w:hAnsiTheme="majorHAnsi" w:cstheme="majorHAnsi"/>
                <w:b/>
                <w:sz w:val="24"/>
              </w:rPr>
            </w:pP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2.3</w:t>
            </w:r>
          </w:p>
        </w:tc>
        <w:tc>
          <w:tcPr>
            <w:tcW w:w="9781" w:type="dxa"/>
          </w:tcPr>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Staff are a constant presence around the school, before and after school, between lessons, during break and lunch time, to supervise and support pupils to use the school premises respectfully and behave as expected.</w:t>
            </w:r>
          </w:p>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 xml:space="preserve">We recognise that when individual pupils engage in persistent disruptive behaviour this can indicate an unmet  need.  If such needs are identified we will do our best to ensure that the pupil receives appropriate support.   Some pupils may require individualised  or additional support to take full advantage of the educational opportunities available to all pupils.  An Individual Positive Behaviour Support Plan (PBS plan’) will be used for pupils displaying challenging behaviours. </w:t>
            </w:r>
          </w:p>
          <w:p w:rsidR="007C4C9B" w:rsidRPr="00D53568" w:rsidRDefault="007C4C9B" w:rsidP="007063E8">
            <w:pPr>
              <w:jc w:val="both"/>
              <w:rPr>
                <w:rFonts w:asciiTheme="majorHAnsi" w:hAnsiTheme="majorHAnsi" w:cstheme="majorHAnsi"/>
                <w:b/>
                <w:sz w:val="24"/>
              </w:rPr>
            </w:pPr>
          </w:p>
        </w:tc>
      </w:tr>
      <w:tr w:rsidR="007063E8" w:rsidRPr="007C4C9B" w:rsidTr="002E0EAE">
        <w:tc>
          <w:tcPr>
            <w:tcW w:w="709" w:type="dxa"/>
          </w:tcPr>
          <w:p w:rsidR="007063E8" w:rsidRPr="00D53568" w:rsidRDefault="007063E8" w:rsidP="00DC0DBF">
            <w:pPr>
              <w:rPr>
                <w:rFonts w:asciiTheme="majorHAnsi" w:hAnsiTheme="majorHAnsi" w:cstheme="majorHAnsi"/>
                <w:b/>
                <w:sz w:val="24"/>
                <w:szCs w:val="24"/>
              </w:rPr>
            </w:pPr>
            <w:r w:rsidRPr="00D53568">
              <w:rPr>
                <w:rFonts w:asciiTheme="majorHAnsi" w:hAnsiTheme="majorHAnsi" w:cstheme="majorHAnsi"/>
                <w:b/>
                <w:sz w:val="24"/>
                <w:szCs w:val="24"/>
              </w:rPr>
              <w:t>2</w:t>
            </w:r>
            <w:r w:rsidR="007C4C9B" w:rsidRPr="00D53568">
              <w:rPr>
                <w:rFonts w:asciiTheme="majorHAnsi" w:hAnsiTheme="majorHAnsi" w:cstheme="majorHAnsi"/>
                <w:b/>
                <w:sz w:val="24"/>
                <w:szCs w:val="24"/>
              </w:rPr>
              <w:t>.4</w:t>
            </w:r>
          </w:p>
        </w:tc>
        <w:tc>
          <w:tcPr>
            <w:tcW w:w="9781" w:type="dxa"/>
          </w:tcPr>
          <w:p w:rsidR="007063E8" w:rsidRPr="00D53568" w:rsidRDefault="007063E8" w:rsidP="007063E8">
            <w:pPr>
              <w:jc w:val="both"/>
              <w:rPr>
                <w:rFonts w:asciiTheme="majorHAnsi" w:hAnsiTheme="majorHAnsi" w:cstheme="majorHAnsi"/>
              </w:rPr>
            </w:pPr>
            <w:r w:rsidRPr="00D53568">
              <w:rPr>
                <w:rFonts w:asciiTheme="majorHAnsi" w:hAnsiTheme="majorHAnsi" w:cstheme="majorHAnsi"/>
              </w:rPr>
              <w:t xml:space="preserve">Advice will be sought from our multi-disciplinary clinical team and  external agencies where necessary to support us to put in place appropriate support strategies.  </w:t>
            </w:r>
            <w:r w:rsidRPr="00D53568">
              <w:rPr>
                <w:rFonts w:asciiTheme="majorHAnsi" w:hAnsiTheme="majorHAnsi" w:cstheme="majorHAnsi"/>
                <w:b/>
                <w:i/>
                <w:sz w:val="20"/>
                <w:szCs w:val="20"/>
              </w:rPr>
              <w:t>Please read our Special Educational Needs Policy.</w:t>
            </w:r>
          </w:p>
          <w:p w:rsidR="007063E8" w:rsidRPr="00D53568" w:rsidRDefault="007063E8" w:rsidP="007063E8">
            <w:pPr>
              <w:jc w:val="both"/>
              <w:rPr>
                <w:rFonts w:asciiTheme="majorHAnsi" w:hAnsiTheme="majorHAnsi" w:cstheme="majorHAnsi"/>
                <w:i/>
              </w:rPr>
            </w:pPr>
            <w:r w:rsidRPr="00D53568">
              <w:rPr>
                <w:rFonts w:asciiTheme="majorHAnsi" w:hAnsiTheme="majorHAnsi" w:cstheme="majorHAnsi"/>
              </w:rPr>
              <w:t xml:space="preserve">The school will take all reasonable measures to ensure the safety and well-being of all pupils and staff and this includes protection from bullying. We aim to combat bullying and other harmful behaviour using, amongst others, preventative strategies through the active development of pupils’ social, emotional and behavioural skills.  </w:t>
            </w:r>
            <w:r w:rsidRPr="00D53568">
              <w:rPr>
                <w:rFonts w:asciiTheme="majorHAnsi" w:hAnsiTheme="majorHAnsi" w:cstheme="majorHAnsi"/>
                <w:b/>
                <w:i/>
                <w:sz w:val="20"/>
                <w:szCs w:val="20"/>
              </w:rPr>
              <w:t>Please read our Anti-bullying Policy</w:t>
            </w:r>
            <w:r w:rsidRPr="00D53568">
              <w:rPr>
                <w:rFonts w:asciiTheme="majorHAnsi" w:hAnsiTheme="majorHAnsi" w:cstheme="majorHAnsi"/>
                <w:i/>
              </w:rPr>
              <w:t>.</w:t>
            </w:r>
          </w:p>
          <w:p w:rsidR="007063E8" w:rsidRPr="00D53568" w:rsidRDefault="007063E8" w:rsidP="007063E8">
            <w:pPr>
              <w:pStyle w:val="NoSpacing"/>
              <w:jc w:val="both"/>
              <w:rPr>
                <w:rFonts w:asciiTheme="majorHAnsi" w:hAnsiTheme="majorHAnsi" w:cstheme="majorHAnsi"/>
                <w:szCs w:val="20"/>
              </w:rPr>
            </w:pP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p>
        </w:tc>
        <w:tc>
          <w:tcPr>
            <w:tcW w:w="9781" w:type="dxa"/>
          </w:tcPr>
          <w:p w:rsidR="007C4C9B" w:rsidRPr="00D53568" w:rsidRDefault="007C4C9B" w:rsidP="007063E8">
            <w:pPr>
              <w:jc w:val="both"/>
              <w:rPr>
                <w:rFonts w:asciiTheme="majorHAnsi" w:hAnsiTheme="majorHAnsi" w:cstheme="majorHAnsi"/>
              </w:rPr>
            </w:pP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3.</w:t>
            </w:r>
          </w:p>
        </w:tc>
        <w:tc>
          <w:tcPr>
            <w:tcW w:w="9781" w:type="dxa"/>
          </w:tcPr>
          <w:p w:rsidR="007C4C9B" w:rsidRPr="00D53568" w:rsidRDefault="007C4C9B" w:rsidP="007063E8">
            <w:pPr>
              <w:jc w:val="both"/>
              <w:rPr>
                <w:rFonts w:asciiTheme="majorHAnsi" w:hAnsiTheme="majorHAnsi" w:cstheme="majorHAnsi"/>
                <w:b/>
              </w:rPr>
            </w:pPr>
            <w:r w:rsidRPr="00D53568">
              <w:rPr>
                <w:rFonts w:asciiTheme="majorHAnsi" w:hAnsiTheme="majorHAnsi" w:cstheme="majorHAnsi"/>
                <w:b/>
              </w:rPr>
              <w:t>EXPECTATIONS OF PUPILS</w:t>
            </w: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3.1</w:t>
            </w:r>
          </w:p>
        </w:tc>
        <w:tc>
          <w:tcPr>
            <w:tcW w:w="9781" w:type="dxa"/>
          </w:tcPr>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We expect and support everyone to show respect to one another, whether pupils, staff or visitors. Pupils are ambassadors for our school even when off school premises, and we expect them to act accordingly. Within the context of their identified needs they are expected to follow school rules, listen, follow instructions by staff, and accept and learn from any sanctions that they receive. This extends to any arrangements put in place to support their behaviour, such as</w:t>
            </w:r>
            <w:r w:rsidRPr="00D53568">
              <w:rPr>
                <w:rFonts w:asciiTheme="majorHAnsi" w:hAnsiTheme="majorHAnsi" w:cstheme="majorHAnsi"/>
                <w:i/>
                <w:color w:val="808080"/>
              </w:rPr>
              <w:t xml:space="preserve"> </w:t>
            </w:r>
            <w:r w:rsidRPr="00D53568">
              <w:rPr>
                <w:rFonts w:asciiTheme="majorHAnsi" w:hAnsiTheme="majorHAnsi" w:cstheme="majorHAnsi"/>
              </w:rPr>
              <w:t>pastoral support programmes</w:t>
            </w:r>
            <w:r w:rsidRPr="00D53568">
              <w:rPr>
                <w:rFonts w:asciiTheme="majorHAnsi" w:hAnsiTheme="majorHAnsi" w:cstheme="majorHAnsi"/>
                <w:i/>
              </w:rPr>
              <w:t>.</w:t>
            </w:r>
            <w:r w:rsidRPr="00D53568">
              <w:rPr>
                <w:rFonts w:asciiTheme="majorHAnsi" w:hAnsiTheme="majorHAnsi" w:cstheme="majorHAnsi"/>
              </w:rPr>
              <w:t xml:space="preserve"> </w:t>
            </w:r>
          </w:p>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The school asks that pupils carefully read and then sign our home-school agreement to show that they have understood what is expected of them and acknowledge the responsibility that they have for their own behaviour within the context of their identified needs.</w:t>
            </w:r>
          </w:p>
          <w:p w:rsidR="007C4C9B" w:rsidRPr="00D53568" w:rsidRDefault="007C4C9B" w:rsidP="007063E8">
            <w:pPr>
              <w:jc w:val="both"/>
              <w:rPr>
                <w:rFonts w:asciiTheme="majorHAnsi" w:hAnsiTheme="majorHAnsi" w:cstheme="majorHAnsi"/>
                <w:b/>
              </w:rPr>
            </w:pP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3.2</w:t>
            </w:r>
          </w:p>
        </w:tc>
        <w:tc>
          <w:tcPr>
            <w:tcW w:w="9781" w:type="dxa"/>
          </w:tcPr>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 xml:space="preserve">Incidents of bullying, denigration, or bringing intentional harm to other pupils or staff will not be tolerated. </w:t>
            </w:r>
          </w:p>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 xml:space="preserve">Under no circumstances will illegal or inappropriate items be brought into school, and all pupils will respect and look after the school premises and environment.  The following behaviour is regarded inappropriate and may result in actions and possible suspension, these decisions will be made taking into account the individual needs of the pupil. For more information on suspensions, </w:t>
            </w:r>
            <w:r w:rsidRPr="00D53568">
              <w:rPr>
                <w:rFonts w:asciiTheme="majorHAnsi" w:hAnsiTheme="majorHAnsi" w:cstheme="majorHAnsi"/>
                <w:b/>
                <w:i/>
                <w:sz w:val="20"/>
                <w:szCs w:val="20"/>
              </w:rPr>
              <w:t>please refer to</w:t>
            </w:r>
            <w:r w:rsidRPr="00D53568">
              <w:rPr>
                <w:rFonts w:asciiTheme="majorHAnsi" w:hAnsiTheme="majorHAnsi" w:cstheme="majorHAnsi"/>
              </w:rPr>
              <w:t xml:space="preserve"> </w:t>
            </w:r>
            <w:r w:rsidRPr="00D53568">
              <w:rPr>
                <w:rFonts w:asciiTheme="majorHAnsi" w:hAnsiTheme="majorHAnsi" w:cstheme="majorHAnsi"/>
                <w:b/>
                <w:i/>
                <w:sz w:val="20"/>
                <w:szCs w:val="20"/>
              </w:rPr>
              <w:t>our Suspension Policy</w:t>
            </w:r>
            <w:r w:rsidRPr="00D53568">
              <w:rPr>
                <w:rFonts w:asciiTheme="majorHAnsi" w:hAnsiTheme="majorHAnsi" w:cstheme="majorHAnsi"/>
              </w:rPr>
              <w:t>.</w:t>
            </w:r>
          </w:p>
          <w:p w:rsidR="007C4C9B" w:rsidRPr="00D53568" w:rsidRDefault="007C4C9B" w:rsidP="007C4C9B">
            <w:pPr>
              <w:jc w:val="both"/>
              <w:rPr>
                <w:rFonts w:asciiTheme="majorHAnsi" w:hAnsiTheme="majorHAnsi" w:cstheme="majorHAnsi"/>
                <w:b/>
              </w:rPr>
            </w:pPr>
          </w:p>
        </w:tc>
      </w:tr>
      <w:tr w:rsidR="007063E8" w:rsidRPr="007C4C9B" w:rsidTr="002E0EAE">
        <w:tc>
          <w:tcPr>
            <w:tcW w:w="709" w:type="dxa"/>
          </w:tcPr>
          <w:p w:rsidR="007063E8" w:rsidRPr="00D53568" w:rsidRDefault="007063E8" w:rsidP="00DC0DBF">
            <w:pPr>
              <w:rPr>
                <w:rFonts w:asciiTheme="majorHAnsi" w:hAnsiTheme="majorHAnsi" w:cstheme="majorHAnsi"/>
                <w:b/>
                <w:sz w:val="24"/>
                <w:szCs w:val="24"/>
              </w:rPr>
            </w:pPr>
            <w:r w:rsidRPr="00D53568">
              <w:rPr>
                <w:rFonts w:asciiTheme="majorHAnsi" w:hAnsiTheme="majorHAnsi" w:cstheme="majorHAnsi"/>
                <w:b/>
                <w:sz w:val="24"/>
                <w:szCs w:val="24"/>
              </w:rPr>
              <w:t>3</w:t>
            </w:r>
            <w:r w:rsidR="007C4C9B" w:rsidRPr="00D53568">
              <w:rPr>
                <w:rFonts w:asciiTheme="majorHAnsi" w:hAnsiTheme="majorHAnsi" w:cstheme="majorHAnsi"/>
                <w:b/>
                <w:sz w:val="24"/>
                <w:szCs w:val="24"/>
              </w:rPr>
              <w:t>.3</w:t>
            </w:r>
          </w:p>
        </w:tc>
        <w:tc>
          <w:tcPr>
            <w:tcW w:w="9781" w:type="dxa"/>
          </w:tcPr>
          <w:p w:rsidR="007063E8" w:rsidRPr="00D53568" w:rsidRDefault="007063E8" w:rsidP="007063E8">
            <w:pPr>
              <w:jc w:val="both"/>
              <w:rPr>
                <w:rFonts w:asciiTheme="majorHAnsi" w:hAnsiTheme="majorHAnsi" w:cstheme="majorHAnsi"/>
                <w:b/>
              </w:rPr>
            </w:pPr>
            <w:r w:rsidRPr="00D53568">
              <w:rPr>
                <w:rFonts w:asciiTheme="majorHAnsi" w:hAnsiTheme="majorHAnsi" w:cstheme="majorHAnsi"/>
                <w:b/>
              </w:rPr>
              <w:t>Behaviours that we regard as inappropriate include:</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verbal abuse to pupils, staff or others;</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physical /attack on pupils, staff or others;</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sexual assault of staff or other adults</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child-on-child sexual violence and sexual  harassment</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lastRenderedPageBreak/>
              <w:t>inappropriate online behaviour, including language, soliciting or sharing inappropriate material, images or videos</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indecent behaviour</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damage to property</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 xml:space="preserve">possession, use or distribution of alcohol, cigarettes, illegal drugs or substances; </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 xml:space="preserve">theft </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serious actual or threatened violence against pupils, staff or others</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 xml:space="preserve">possession or use of an offensive weapon </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 xml:space="preserve">arson </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repeat incidences of unacceptable behaviour.</w:t>
            </w:r>
          </w:p>
          <w:p w:rsidR="007063E8" w:rsidRPr="00D53568" w:rsidRDefault="007063E8" w:rsidP="007063E8">
            <w:pPr>
              <w:ind w:left="714"/>
              <w:contextualSpacing/>
              <w:jc w:val="both"/>
              <w:rPr>
                <w:rFonts w:asciiTheme="majorHAnsi" w:hAnsiTheme="majorHAnsi" w:cstheme="majorHAnsi"/>
              </w:rPr>
            </w:pPr>
          </w:p>
          <w:p w:rsidR="007063E8" w:rsidRPr="00D53568" w:rsidRDefault="007063E8" w:rsidP="007C4C9B">
            <w:pPr>
              <w:contextualSpacing/>
              <w:jc w:val="both"/>
              <w:rPr>
                <w:rFonts w:asciiTheme="majorHAnsi" w:hAnsiTheme="majorHAnsi" w:cstheme="majorHAnsi"/>
                <w:szCs w:val="20"/>
              </w:rPr>
            </w:pP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lastRenderedPageBreak/>
              <w:t>3.4</w:t>
            </w:r>
          </w:p>
        </w:tc>
        <w:tc>
          <w:tcPr>
            <w:tcW w:w="9781" w:type="dxa"/>
          </w:tcPr>
          <w:p w:rsidR="007C4C9B" w:rsidRPr="00D53568" w:rsidRDefault="007C4C9B" w:rsidP="007C4C9B">
            <w:pPr>
              <w:contextualSpacing/>
              <w:jc w:val="both"/>
              <w:rPr>
                <w:rFonts w:asciiTheme="majorHAnsi" w:hAnsiTheme="majorHAnsi" w:cstheme="majorHAnsi"/>
              </w:rPr>
            </w:pPr>
            <w:r w:rsidRPr="00D53568">
              <w:rPr>
                <w:rFonts w:asciiTheme="majorHAnsi" w:hAnsiTheme="majorHAnsi" w:cstheme="majorHAnsi"/>
              </w:rPr>
              <w:t xml:space="preserve">In respect of any behaviour where a child has suffered or is likely to suffer harm, we will follow </w:t>
            </w:r>
            <w:r w:rsidRPr="00D53568">
              <w:rPr>
                <w:rFonts w:asciiTheme="majorHAnsi" w:hAnsiTheme="majorHAnsi" w:cstheme="majorHAnsi"/>
                <w:b/>
                <w:i/>
                <w:sz w:val="20"/>
                <w:szCs w:val="20"/>
              </w:rPr>
              <w:t>our Child Protection Policy</w:t>
            </w:r>
            <w:r w:rsidRPr="00D53568">
              <w:rPr>
                <w:rFonts w:asciiTheme="majorHAnsi" w:hAnsiTheme="majorHAnsi" w:cstheme="majorHAnsi"/>
              </w:rPr>
              <w:t xml:space="preserve"> </w:t>
            </w:r>
          </w:p>
          <w:p w:rsidR="007C4C9B" w:rsidRPr="00D53568" w:rsidRDefault="007C4C9B" w:rsidP="007063E8">
            <w:pPr>
              <w:jc w:val="both"/>
              <w:rPr>
                <w:rFonts w:asciiTheme="majorHAnsi" w:hAnsiTheme="majorHAnsi" w:cstheme="majorHAnsi"/>
                <w:b/>
              </w:rPr>
            </w:pP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p>
        </w:tc>
        <w:tc>
          <w:tcPr>
            <w:tcW w:w="9781" w:type="dxa"/>
          </w:tcPr>
          <w:p w:rsidR="007C4C9B" w:rsidRPr="00D53568" w:rsidRDefault="007C4C9B" w:rsidP="007063E8">
            <w:pPr>
              <w:jc w:val="both"/>
              <w:rPr>
                <w:rFonts w:asciiTheme="majorHAnsi" w:hAnsiTheme="majorHAnsi" w:cstheme="majorHAnsi"/>
                <w:b/>
              </w:rPr>
            </w:pP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4.</w:t>
            </w:r>
          </w:p>
        </w:tc>
        <w:tc>
          <w:tcPr>
            <w:tcW w:w="9781" w:type="dxa"/>
          </w:tcPr>
          <w:p w:rsidR="007C4C9B" w:rsidRPr="00D53568" w:rsidRDefault="007C4C9B" w:rsidP="007063E8">
            <w:pPr>
              <w:jc w:val="both"/>
              <w:rPr>
                <w:rFonts w:asciiTheme="majorHAnsi" w:hAnsiTheme="majorHAnsi" w:cstheme="majorHAnsi"/>
                <w:b/>
                <w:sz w:val="24"/>
                <w:szCs w:val="24"/>
              </w:rPr>
            </w:pPr>
            <w:r w:rsidRPr="00D53568">
              <w:rPr>
                <w:rFonts w:asciiTheme="majorHAnsi" w:hAnsiTheme="majorHAnsi" w:cstheme="majorHAnsi"/>
                <w:b/>
                <w:sz w:val="24"/>
                <w:szCs w:val="24"/>
              </w:rPr>
              <w:t>ROLE OF PARENTS OR CARERS</w:t>
            </w:r>
          </w:p>
        </w:tc>
      </w:tr>
      <w:tr w:rsidR="007063E8" w:rsidRPr="007C4C9B" w:rsidTr="002E0EAE">
        <w:tc>
          <w:tcPr>
            <w:tcW w:w="709" w:type="dxa"/>
          </w:tcPr>
          <w:p w:rsidR="007063E8" w:rsidRPr="00D53568" w:rsidRDefault="007063E8" w:rsidP="00DC0DBF">
            <w:pPr>
              <w:rPr>
                <w:rFonts w:asciiTheme="majorHAnsi" w:hAnsiTheme="majorHAnsi" w:cstheme="majorHAnsi"/>
                <w:b/>
                <w:sz w:val="24"/>
                <w:szCs w:val="24"/>
              </w:rPr>
            </w:pPr>
            <w:r w:rsidRPr="00D53568">
              <w:rPr>
                <w:rFonts w:asciiTheme="majorHAnsi" w:hAnsiTheme="majorHAnsi" w:cstheme="majorHAnsi"/>
                <w:b/>
                <w:sz w:val="24"/>
                <w:szCs w:val="24"/>
              </w:rPr>
              <w:t>4</w:t>
            </w:r>
            <w:r w:rsidR="007C4C9B" w:rsidRPr="00D53568">
              <w:rPr>
                <w:rFonts w:asciiTheme="majorHAnsi" w:hAnsiTheme="majorHAnsi" w:cstheme="majorHAnsi"/>
                <w:b/>
                <w:sz w:val="24"/>
                <w:szCs w:val="24"/>
              </w:rPr>
              <w:t>.1</w:t>
            </w:r>
          </w:p>
        </w:tc>
        <w:tc>
          <w:tcPr>
            <w:tcW w:w="9781" w:type="dxa"/>
          </w:tcPr>
          <w:p w:rsidR="007063E8" w:rsidRPr="00D53568" w:rsidRDefault="007063E8" w:rsidP="007063E8">
            <w:pPr>
              <w:jc w:val="both"/>
              <w:rPr>
                <w:rFonts w:asciiTheme="majorHAnsi" w:hAnsiTheme="majorHAnsi" w:cstheme="majorHAnsi"/>
              </w:rPr>
            </w:pPr>
            <w:r w:rsidRPr="00D53568">
              <w:rPr>
                <w:rFonts w:asciiTheme="majorHAnsi" w:hAnsiTheme="majorHAnsi" w:cstheme="majorHAnsi"/>
              </w:rPr>
              <w:t xml:space="preserve">Parents and carers play a big part in ensuring that their children are ready to learn, and are aware of the behaviours expected of them when in school. We ask that parents agree to our </w:t>
            </w:r>
            <w:r w:rsidRPr="00D53568">
              <w:rPr>
                <w:rFonts w:asciiTheme="majorHAnsi" w:hAnsiTheme="majorHAnsi" w:cstheme="majorHAnsi"/>
                <w:b/>
              </w:rPr>
              <w:t>home-school agreement</w:t>
            </w:r>
            <w:r w:rsidRPr="00D53568">
              <w:rPr>
                <w:rFonts w:asciiTheme="majorHAnsi" w:hAnsiTheme="majorHAnsi" w:cstheme="majorHAnsi"/>
              </w:rPr>
              <w:t xml:space="preserve"> to indicate that they will respect and support our Behaviour Policy and the authority of the school staff.  Building school life into a child’s natural routine, by ensuring that your child is at school on time, appropriately dressed, rested, and equipped will encourage your child to adhere to school rules and procedures.</w:t>
            </w:r>
          </w:p>
          <w:p w:rsidR="007063E8" w:rsidRPr="00D53568" w:rsidRDefault="007063E8" w:rsidP="007063E8">
            <w:pPr>
              <w:jc w:val="both"/>
              <w:rPr>
                <w:rFonts w:asciiTheme="majorHAnsi" w:hAnsiTheme="majorHAnsi" w:cstheme="majorHAnsi"/>
              </w:rPr>
            </w:pPr>
            <w:r w:rsidRPr="00D53568">
              <w:rPr>
                <w:rFonts w:asciiTheme="majorHAnsi" w:hAnsiTheme="majorHAnsi" w:cstheme="majorHAnsi"/>
              </w:rPr>
              <w:t xml:space="preserve"> </w:t>
            </w: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4.2</w:t>
            </w:r>
          </w:p>
        </w:tc>
        <w:tc>
          <w:tcPr>
            <w:tcW w:w="9781" w:type="dxa"/>
          </w:tcPr>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We ask parents and carers to work with the school in support of their child’s learning, which includes informing the school of any special education needs or personal factors that may result in their child displaying  challenging behaviour. We ask that parents be prepared to attend meetings at the school with staff or the Head Teacher to discuss their child’s behaviour and to adhere to any agreements put in place.</w:t>
            </w:r>
          </w:p>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In the case of suspensions, we remind parents and carers that it is their duty to provide supervision for their child during the time that they are suspended from school, support their child with work sent home by the school and to attend a reintegration meeting at the school with their child as required.</w:t>
            </w:r>
          </w:p>
          <w:p w:rsidR="007C4C9B" w:rsidRPr="00D53568" w:rsidRDefault="007C4C9B" w:rsidP="007C4C9B">
            <w:pPr>
              <w:jc w:val="both"/>
              <w:rPr>
                <w:rFonts w:asciiTheme="majorHAnsi" w:hAnsiTheme="majorHAnsi" w:cstheme="majorHAnsi"/>
              </w:rPr>
            </w:pP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p>
        </w:tc>
        <w:tc>
          <w:tcPr>
            <w:tcW w:w="9781" w:type="dxa"/>
          </w:tcPr>
          <w:p w:rsidR="007C4C9B" w:rsidRPr="00D53568" w:rsidRDefault="007C4C9B" w:rsidP="007063E8">
            <w:pPr>
              <w:jc w:val="both"/>
              <w:rPr>
                <w:rFonts w:asciiTheme="majorHAnsi" w:hAnsiTheme="majorHAnsi" w:cstheme="majorHAnsi"/>
              </w:rPr>
            </w:pP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5.</w:t>
            </w:r>
          </w:p>
        </w:tc>
        <w:tc>
          <w:tcPr>
            <w:tcW w:w="9781" w:type="dxa"/>
          </w:tcPr>
          <w:p w:rsidR="007C4C9B" w:rsidRPr="00D53568" w:rsidRDefault="007C4C9B" w:rsidP="007063E8">
            <w:pPr>
              <w:jc w:val="both"/>
              <w:rPr>
                <w:rFonts w:asciiTheme="majorHAnsi" w:hAnsiTheme="majorHAnsi" w:cstheme="majorHAnsi"/>
                <w:b/>
                <w:sz w:val="24"/>
              </w:rPr>
            </w:pPr>
            <w:r w:rsidRPr="00D53568">
              <w:rPr>
                <w:rFonts w:asciiTheme="majorHAnsi" w:hAnsiTheme="majorHAnsi" w:cstheme="majorHAnsi"/>
                <w:b/>
                <w:sz w:val="24"/>
              </w:rPr>
              <w:t>OUR SCHOOL RULES</w:t>
            </w: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5.1</w:t>
            </w:r>
          </w:p>
        </w:tc>
        <w:tc>
          <w:tcPr>
            <w:tcW w:w="9781" w:type="dxa"/>
          </w:tcPr>
          <w:p w:rsidR="007C4C9B" w:rsidRPr="00D53568" w:rsidRDefault="007C4C9B" w:rsidP="007C4C9B">
            <w:pPr>
              <w:spacing w:after="200"/>
              <w:jc w:val="both"/>
              <w:rPr>
                <w:rFonts w:asciiTheme="majorHAnsi" w:hAnsiTheme="majorHAnsi" w:cstheme="majorHAnsi"/>
                <w:b/>
              </w:rPr>
            </w:pPr>
            <w:r w:rsidRPr="00D53568">
              <w:rPr>
                <w:rFonts w:asciiTheme="majorHAnsi" w:hAnsiTheme="majorHAnsi" w:cstheme="majorHAnsi"/>
                <w:b/>
              </w:rPr>
              <w:t xml:space="preserve">Our School Rules  </w:t>
            </w:r>
          </w:p>
          <w:p w:rsidR="007C4C9B" w:rsidRDefault="007C4C9B" w:rsidP="007C4C9B">
            <w:pPr>
              <w:numPr>
                <w:ilvl w:val="0"/>
                <w:numId w:val="11"/>
              </w:numPr>
              <w:spacing w:after="200"/>
              <w:ind w:left="714" w:hanging="357"/>
              <w:contextualSpacing/>
              <w:jc w:val="both"/>
              <w:rPr>
                <w:rFonts w:asciiTheme="majorHAnsi" w:hAnsiTheme="majorHAnsi" w:cstheme="majorHAnsi"/>
              </w:rPr>
            </w:pPr>
            <w:r w:rsidRPr="00D53568">
              <w:rPr>
                <w:rFonts w:asciiTheme="majorHAnsi" w:hAnsiTheme="majorHAnsi" w:cstheme="majorHAnsi"/>
              </w:rPr>
              <w:t>Attend school regularly and be on time.</w:t>
            </w:r>
          </w:p>
          <w:p w:rsidR="00C05DA9" w:rsidRPr="00D53568" w:rsidRDefault="00C05DA9" w:rsidP="007C4C9B">
            <w:pPr>
              <w:numPr>
                <w:ilvl w:val="0"/>
                <w:numId w:val="11"/>
              </w:numPr>
              <w:spacing w:after="200"/>
              <w:ind w:left="714" w:hanging="357"/>
              <w:contextualSpacing/>
              <w:jc w:val="both"/>
              <w:rPr>
                <w:rFonts w:asciiTheme="majorHAnsi" w:hAnsiTheme="majorHAnsi" w:cstheme="majorHAnsi"/>
              </w:rPr>
            </w:pPr>
            <w:r>
              <w:rPr>
                <w:rFonts w:asciiTheme="majorHAnsi" w:hAnsiTheme="majorHAnsi" w:cstheme="majorHAnsi"/>
              </w:rPr>
              <w:t>To do your best</w:t>
            </w:r>
          </w:p>
          <w:p w:rsidR="007C4C9B" w:rsidRPr="00D53568" w:rsidRDefault="007C4C9B" w:rsidP="007C4C9B">
            <w:pPr>
              <w:numPr>
                <w:ilvl w:val="0"/>
                <w:numId w:val="11"/>
              </w:numPr>
              <w:spacing w:after="200"/>
              <w:ind w:left="714" w:hanging="357"/>
              <w:contextualSpacing/>
              <w:jc w:val="both"/>
              <w:rPr>
                <w:rFonts w:asciiTheme="majorHAnsi" w:hAnsiTheme="majorHAnsi" w:cstheme="majorHAnsi"/>
              </w:rPr>
            </w:pPr>
            <w:r w:rsidRPr="00D53568">
              <w:rPr>
                <w:rFonts w:asciiTheme="majorHAnsi" w:hAnsiTheme="majorHAnsi" w:cstheme="majorHAnsi"/>
              </w:rPr>
              <w:t>Be polite and respectful at all times, to other pupils, staff, visitors and members of the public.</w:t>
            </w:r>
          </w:p>
          <w:p w:rsidR="007C4C9B" w:rsidRPr="00D53568" w:rsidRDefault="007C4C9B" w:rsidP="007C4C9B">
            <w:pPr>
              <w:numPr>
                <w:ilvl w:val="0"/>
                <w:numId w:val="11"/>
              </w:numPr>
              <w:spacing w:after="200"/>
              <w:ind w:left="714" w:hanging="357"/>
              <w:contextualSpacing/>
              <w:jc w:val="both"/>
              <w:rPr>
                <w:rFonts w:asciiTheme="majorHAnsi" w:hAnsiTheme="majorHAnsi" w:cstheme="majorHAnsi"/>
              </w:rPr>
            </w:pPr>
            <w:r w:rsidRPr="00D53568">
              <w:rPr>
                <w:rFonts w:asciiTheme="majorHAnsi" w:hAnsiTheme="majorHAnsi" w:cstheme="majorHAnsi"/>
              </w:rPr>
              <w:t xml:space="preserve">Be kind and considerate of your peers and the extended community. </w:t>
            </w:r>
          </w:p>
          <w:p w:rsidR="007C4C9B" w:rsidRPr="00D53568" w:rsidRDefault="007C4C9B" w:rsidP="007C4C9B">
            <w:pPr>
              <w:numPr>
                <w:ilvl w:val="0"/>
                <w:numId w:val="11"/>
              </w:numPr>
              <w:spacing w:after="200"/>
              <w:ind w:left="714" w:hanging="357"/>
              <w:contextualSpacing/>
              <w:jc w:val="both"/>
              <w:rPr>
                <w:rFonts w:asciiTheme="majorHAnsi" w:hAnsiTheme="majorHAnsi" w:cstheme="majorHAnsi"/>
              </w:rPr>
            </w:pPr>
            <w:r w:rsidRPr="00D53568">
              <w:rPr>
                <w:rFonts w:asciiTheme="majorHAnsi" w:hAnsiTheme="majorHAnsi" w:cstheme="majorHAnsi"/>
              </w:rPr>
              <w:t>Rude, derogatory, racist, homophobic, misogynistic, sexist or offensive language will not be tolerated.</w:t>
            </w:r>
          </w:p>
          <w:p w:rsidR="007C4C9B" w:rsidRPr="00D53568" w:rsidRDefault="007C4C9B" w:rsidP="007C4C9B">
            <w:pPr>
              <w:numPr>
                <w:ilvl w:val="0"/>
                <w:numId w:val="11"/>
              </w:numPr>
              <w:spacing w:after="200"/>
              <w:ind w:left="714" w:hanging="357"/>
              <w:contextualSpacing/>
              <w:jc w:val="both"/>
              <w:rPr>
                <w:rFonts w:asciiTheme="majorHAnsi" w:hAnsiTheme="majorHAnsi" w:cstheme="majorHAnsi"/>
              </w:rPr>
            </w:pPr>
            <w:r w:rsidRPr="00D53568">
              <w:rPr>
                <w:rFonts w:asciiTheme="majorHAnsi" w:hAnsiTheme="majorHAnsi" w:cstheme="majorHAnsi"/>
              </w:rPr>
              <w:t>Misuse of electronic equipment or mobile phones is not permitted.</w:t>
            </w:r>
          </w:p>
          <w:p w:rsidR="007C4C9B" w:rsidRPr="00D53568" w:rsidRDefault="007C4C9B" w:rsidP="007C4C9B">
            <w:pPr>
              <w:numPr>
                <w:ilvl w:val="0"/>
                <w:numId w:val="11"/>
              </w:numPr>
              <w:spacing w:after="200"/>
              <w:ind w:left="714" w:hanging="357"/>
              <w:contextualSpacing/>
              <w:jc w:val="both"/>
              <w:rPr>
                <w:rFonts w:asciiTheme="majorHAnsi" w:hAnsiTheme="majorHAnsi" w:cstheme="majorHAnsi"/>
              </w:rPr>
            </w:pPr>
            <w:r w:rsidRPr="00D53568">
              <w:rPr>
                <w:rFonts w:asciiTheme="majorHAnsi" w:hAnsiTheme="majorHAnsi" w:cstheme="majorHAnsi"/>
              </w:rPr>
              <w:t xml:space="preserve">Take care of the school building and environment; keep it tidy, litter and damage free. </w:t>
            </w:r>
          </w:p>
          <w:p w:rsidR="007C4C9B" w:rsidRPr="00D53568" w:rsidRDefault="007C4C9B" w:rsidP="007063E8">
            <w:pPr>
              <w:jc w:val="both"/>
              <w:rPr>
                <w:rFonts w:asciiTheme="majorHAnsi" w:hAnsiTheme="majorHAnsi" w:cstheme="majorHAnsi"/>
              </w:rPr>
            </w:pP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5.2</w:t>
            </w:r>
          </w:p>
        </w:tc>
        <w:tc>
          <w:tcPr>
            <w:tcW w:w="9781" w:type="dxa"/>
          </w:tcPr>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The following items are prohibited in our school:</w:t>
            </w:r>
          </w:p>
          <w:p w:rsidR="007C4C9B" w:rsidRPr="00D53568" w:rsidRDefault="007C4C9B" w:rsidP="007C4C9B">
            <w:pPr>
              <w:pStyle w:val="ListParagraph"/>
              <w:numPr>
                <w:ilvl w:val="0"/>
                <w:numId w:val="12"/>
              </w:numPr>
              <w:spacing w:after="200"/>
              <w:jc w:val="both"/>
              <w:rPr>
                <w:rFonts w:asciiTheme="majorHAnsi" w:hAnsiTheme="majorHAnsi" w:cstheme="majorHAnsi"/>
              </w:rPr>
            </w:pPr>
            <w:r w:rsidRPr="00D53568">
              <w:rPr>
                <w:rFonts w:asciiTheme="majorHAnsi" w:hAnsiTheme="majorHAnsi" w:cstheme="majorHAnsi"/>
              </w:rPr>
              <w:t>Knives and weapons</w:t>
            </w:r>
          </w:p>
          <w:p w:rsidR="007C4C9B" w:rsidRPr="00D53568" w:rsidRDefault="007C4C9B" w:rsidP="007C4C9B">
            <w:pPr>
              <w:pStyle w:val="ListParagraph"/>
              <w:numPr>
                <w:ilvl w:val="0"/>
                <w:numId w:val="12"/>
              </w:numPr>
              <w:spacing w:after="200"/>
              <w:jc w:val="both"/>
              <w:rPr>
                <w:rFonts w:asciiTheme="majorHAnsi" w:hAnsiTheme="majorHAnsi" w:cstheme="majorHAnsi"/>
              </w:rPr>
            </w:pPr>
            <w:r w:rsidRPr="00D53568">
              <w:rPr>
                <w:rFonts w:asciiTheme="majorHAnsi" w:hAnsiTheme="majorHAnsi" w:cstheme="majorHAnsi"/>
              </w:rPr>
              <w:t>Alcohol</w:t>
            </w:r>
          </w:p>
          <w:p w:rsidR="007C4C9B" w:rsidRPr="00D53568" w:rsidRDefault="007C4C9B" w:rsidP="007C4C9B">
            <w:pPr>
              <w:pStyle w:val="ListParagraph"/>
              <w:numPr>
                <w:ilvl w:val="0"/>
                <w:numId w:val="12"/>
              </w:numPr>
              <w:spacing w:after="200"/>
              <w:jc w:val="both"/>
              <w:rPr>
                <w:rFonts w:asciiTheme="majorHAnsi" w:hAnsiTheme="majorHAnsi" w:cstheme="majorHAnsi"/>
              </w:rPr>
            </w:pPr>
            <w:r w:rsidRPr="00D53568">
              <w:rPr>
                <w:rFonts w:asciiTheme="majorHAnsi" w:hAnsiTheme="majorHAnsi" w:cstheme="majorHAnsi"/>
              </w:rPr>
              <w:t>Illegal drugs</w:t>
            </w:r>
          </w:p>
          <w:p w:rsidR="007C4C9B" w:rsidRPr="00D53568" w:rsidRDefault="007C4C9B" w:rsidP="007C4C9B">
            <w:pPr>
              <w:pStyle w:val="ListParagraph"/>
              <w:numPr>
                <w:ilvl w:val="0"/>
                <w:numId w:val="12"/>
              </w:numPr>
              <w:spacing w:after="200"/>
              <w:jc w:val="both"/>
              <w:rPr>
                <w:rFonts w:asciiTheme="majorHAnsi" w:hAnsiTheme="majorHAnsi" w:cstheme="majorHAnsi"/>
              </w:rPr>
            </w:pPr>
            <w:r w:rsidRPr="00D53568">
              <w:rPr>
                <w:rFonts w:asciiTheme="majorHAnsi" w:hAnsiTheme="majorHAnsi" w:cstheme="majorHAnsi"/>
              </w:rPr>
              <w:t>Stolen items</w:t>
            </w: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5.3</w:t>
            </w:r>
          </w:p>
        </w:tc>
        <w:tc>
          <w:tcPr>
            <w:tcW w:w="9781" w:type="dxa"/>
          </w:tcPr>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Any article that a member of staff reasonably suspects has been, or is likely to be used to</w:t>
            </w:r>
          </w:p>
          <w:p w:rsidR="007C4C9B" w:rsidRPr="00D53568" w:rsidRDefault="007C4C9B" w:rsidP="007C4C9B">
            <w:pPr>
              <w:pStyle w:val="ListParagraph"/>
              <w:numPr>
                <w:ilvl w:val="0"/>
                <w:numId w:val="13"/>
              </w:numPr>
              <w:spacing w:after="200"/>
              <w:jc w:val="both"/>
              <w:rPr>
                <w:rFonts w:asciiTheme="majorHAnsi" w:hAnsiTheme="majorHAnsi" w:cstheme="majorHAnsi"/>
              </w:rPr>
            </w:pPr>
            <w:r w:rsidRPr="00D53568">
              <w:rPr>
                <w:rFonts w:asciiTheme="majorHAnsi" w:hAnsiTheme="majorHAnsi" w:cstheme="majorHAnsi"/>
              </w:rPr>
              <w:t>Commit an offence</w:t>
            </w:r>
          </w:p>
          <w:p w:rsidR="007C4C9B" w:rsidRPr="00D53568" w:rsidRDefault="007C4C9B" w:rsidP="007C4C9B">
            <w:pPr>
              <w:pStyle w:val="ListParagraph"/>
              <w:numPr>
                <w:ilvl w:val="0"/>
                <w:numId w:val="13"/>
              </w:numPr>
              <w:spacing w:after="200"/>
              <w:jc w:val="both"/>
              <w:rPr>
                <w:rFonts w:asciiTheme="majorHAnsi" w:hAnsiTheme="majorHAnsi" w:cstheme="majorHAnsi"/>
              </w:rPr>
            </w:pPr>
            <w:r w:rsidRPr="00D53568">
              <w:rPr>
                <w:rFonts w:asciiTheme="majorHAnsi" w:hAnsiTheme="majorHAnsi" w:cstheme="majorHAnsi"/>
              </w:rPr>
              <w:lastRenderedPageBreak/>
              <w:t xml:space="preserve">Cause personal injury to, or damage to property of any person (including a pupil) </w:t>
            </w:r>
          </w:p>
        </w:tc>
      </w:tr>
      <w:tr w:rsidR="007063E8" w:rsidRPr="007C4C9B" w:rsidTr="002E0EAE">
        <w:tc>
          <w:tcPr>
            <w:tcW w:w="709" w:type="dxa"/>
          </w:tcPr>
          <w:p w:rsidR="007063E8" w:rsidRPr="00D53568" w:rsidRDefault="007063E8" w:rsidP="00DC0DBF">
            <w:pPr>
              <w:rPr>
                <w:rFonts w:asciiTheme="majorHAnsi" w:hAnsiTheme="majorHAnsi" w:cstheme="majorHAnsi"/>
                <w:b/>
                <w:sz w:val="24"/>
                <w:szCs w:val="24"/>
              </w:rPr>
            </w:pPr>
            <w:r w:rsidRPr="00D53568">
              <w:rPr>
                <w:rFonts w:asciiTheme="majorHAnsi" w:hAnsiTheme="majorHAnsi" w:cstheme="majorHAnsi"/>
                <w:b/>
                <w:sz w:val="24"/>
                <w:szCs w:val="24"/>
              </w:rPr>
              <w:lastRenderedPageBreak/>
              <w:t>5</w:t>
            </w:r>
            <w:r w:rsidR="007C4C9B" w:rsidRPr="00D53568">
              <w:rPr>
                <w:rFonts w:asciiTheme="majorHAnsi" w:hAnsiTheme="majorHAnsi" w:cstheme="majorHAnsi"/>
                <w:b/>
                <w:sz w:val="24"/>
                <w:szCs w:val="24"/>
              </w:rPr>
              <w:t>.4</w:t>
            </w:r>
          </w:p>
        </w:tc>
        <w:tc>
          <w:tcPr>
            <w:tcW w:w="9781" w:type="dxa"/>
          </w:tcPr>
          <w:p w:rsidR="007063E8" w:rsidRPr="00D53568" w:rsidRDefault="007063E8" w:rsidP="007063E8">
            <w:pPr>
              <w:jc w:val="both"/>
              <w:rPr>
                <w:rFonts w:asciiTheme="majorHAnsi" w:hAnsiTheme="majorHAnsi" w:cstheme="majorHAnsi"/>
              </w:rPr>
            </w:pPr>
          </w:p>
          <w:p w:rsidR="007063E8" w:rsidRPr="00D53568" w:rsidRDefault="007063E8" w:rsidP="007063E8">
            <w:pPr>
              <w:jc w:val="both"/>
              <w:rPr>
                <w:rFonts w:asciiTheme="majorHAnsi" w:hAnsiTheme="majorHAnsi" w:cstheme="majorHAnsi"/>
              </w:rPr>
            </w:pPr>
            <w:r w:rsidRPr="00D53568">
              <w:rPr>
                <w:rFonts w:asciiTheme="majorHAnsi" w:hAnsiTheme="majorHAnsi" w:cstheme="majorHAnsi"/>
              </w:rPr>
              <w:t>The following items are banned in our school :</w:t>
            </w:r>
          </w:p>
          <w:p w:rsidR="007063E8" w:rsidRPr="00D53568" w:rsidRDefault="007063E8" w:rsidP="007063E8">
            <w:pPr>
              <w:pStyle w:val="ListParagraph"/>
              <w:numPr>
                <w:ilvl w:val="0"/>
                <w:numId w:val="14"/>
              </w:numPr>
              <w:spacing w:after="200"/>
              <w:jc w:val="both"/>
              <w:rPr>
                <w:rFonts w:asciiTheme="majorHAnsi" w:hAnsiTheme="majorHAnsi" w:cstheme="majorHAnsi"/>
              </w:rPr>
            </w:pPr>
            <w:r w:rsidRPr="00D53568">
              <w:rPr>
                <w:rFonts w:asciiTheme="majorHAnsi" w:hAnsiTheme="majorHAnsi" w:cstheme="majorHAnsi"/>
              </w:rPr>
              <w:t xml:space="preserve">psychoactive substances* </w:t>
            </w:r>
          </w:p>
          <w:p w:rsidR="007063E8" w:rsidRPr="00D53568" w:rsidRDefault="007063E8" w:rsidP="007063E8">
            <w:pPr>
              <w:pStyle w:val="ListParagraph"/>
              <w:numPr>
                <w:ilvl w:val="0"/>
                <w:numId w:val="14"/>
              </w:numPr>
              <w:spacing w:after="200"/>
              <w:jc w:val="both"/>
              <w:rPr>
                <w:rFonts w:asciiTheme="majorHAnsi" w:hAnsiTheme="majorHAnsi" w:cstheme="majorHAnsi"/>
              </w:rPr>
            </w:pPr>
            <w:r w:rsidRPr="00D53568">
              <w:rPr>
                <w:rFonts w:asciiTheme="majorHAnsi" w:hAnsiTheme="majorHAnsi" w:cstheme="majorHAnsi"/>
              </w:rPr>
              <w:t>E-cigarettes,  matches, lighters or smoking paraphernalia</w:t>
            </w:r>
          </w:p>
          <w:p w:rsidR="007063E8" w:rsidRPr="00D53568" w:rsidRDefault="007063E8" w:rsidP="007063E8">
            <w:pPr>
              <w:pStyle w:val="ListParagraph"/>
              <w:numPr>
                <w:ilvl w:val="0"/>
                <w:numId w:val="14"/>
              </w:numPr>
              <w:spacing w:after="200"/>
              <w:jc w:val="both"/>
              <w:rPr>
                <w:rFonts w:asciiTheme="majorHAnsi" w:hAnsiTheme="majorHAnsi" w:cstheme="majorHAnsi"/>
              </w:rPr>
            </w:pPr>
            <w:r w:rsidRPr="00D53568">
              <w:rPr>
                <w:rFonts w:asciiTheme="majorHAnsi" w:hAnsiTheme="majorHAnsi" w:cstheme="majorHAnsi"/>
              </w:rPr>
              <w:t>Vapes and vape liquids</w:t>
            </w:r>
          </w:p>
          <w:p w:rsidR="007063E8" w:rsidRPr="00D53568" w:rsidRDefault="007063E8" w:rsidP="007063E8">
            <w:pPr>
              <w:pStyle w:val="ListParagraph"/>
              <w:numPr>
                <w:ilvl w:val="0"/>
                <w:numId w:val="14"/>
              </w:numPr>
              <w:spacing w:after="200"/>
              <w:jc w:val="both"/>
              <w:rPr>
                <w:rFonts w:asciiTheme="majorHAnsi" w:hAnsiTheme="majorHAnsi" w:cstheme="majorHAnsi"/>
                <w:i/>
              </w:rPr>
            </w:pPr>
            <w:r w:rsidRPr="00D53568">
              <w:rPr>
                <w:rFonts w:asciiTheme="majorHAnsi" w:hAnsiTheme="majorHAnsi" w:cstheme="majorHAnsi"/>
              </w:rPr>
              <w:t>Material that is inappropriate or illegal for children to have; such as racist, homophobic, misogynistic, sexist or pornographic material</w:t>
            </w:r>
          </w:p>
          <w:p w:rsidR="007063E8" w:rsidRPr="00D53568" w:rsidRDefault="007063E8" w:rsidP="007063E8">
            <w:pPr>
              <w:pStyle w:val="ListParagraph"/>
              <w:numPr>
                <w:ilvl w:val="0"/>
                <w:numId w:val="14"/>
              </w:numPr>
              <w:spacing w:after="200"/>
              <w:jc w:val="both"/>
              <w:rPr>
                <w:rFonts w:asciiTheme="majorHAnsi" w:hAnsiTheme="majorHAnsi" w:cstheme="majorHAnsi"/>
              </w:rPr>
            </w:pPr>
            <w:r w:rsidRPr="00D53568">
              <w:rPr>
                <w:rFonts w:asciiTheme="majorHAnsi" w:hAnsiTheme="majorHAnsi" w:cstheme="majorHAnsi"/>
              </w:rPr>
              <w:t>Any items that could be used for gambling purposes, including mobile phones or mobile devices; gambling is not allowed on school property.</w:t>
            </w:r>
          </w:p>
          <w:p w:rsidR="007063E8" w:rsidRPr="00D53568" w:rsidRDefault="007063E8" w:rsidP="007C4C9B">
            <w:pPr>
              <w:spacing w:after="200"/>
              <w:jc w:val="both"/>
              <w:rPr>
                <w:rFonts w:asciiTheme="majorHAnsi" w:hAnsiTheme="majorHAnsi" w:cstheme="majorHAnsi"/>
              </w:rPr>
            </w:pPr>
            <w:r w:rsidRPr="00D53568">
              <w:rPr>
                <w:rFonts w:asciiTheme="majorHAnsi" w:hAnsiTheme="majorHAnsi" w:cstheme="majorHAnsi"/>
                <w:i/>
                <w:sz w:val="20"/>
                <w:szCs w:val="20"/>
              </w:rPr>
              <w:t xml:space="preserve">For more guidance, </w:t>
            </w:r>
            <w:r w:rsidRPr="00D53568">
              <w:rPr>
                <w:rFonts w:asciiTheme="majorHAnsi" w:hAnsiTheme="majorHAnsi" w:cstheme="majorHAnsi"/>
                <w:b/>
                <w:i/>
                <w:sz w:val="20"/>
                <w:szCs w:val="20"/>
              </w:rPr>
              <w:t>please refer to the *</w:t>
            </w:r>
            <w:r w:rsidR="007F0448" w:rsidRPr="00D53568">
              <w:rPr>
                <w:rFonts w:asciiTheme="majorHAnsi" w:hAnsiTheme="majorHAnsi" w:cstheme="majorHAnsi"/>
                <w:b/>
                <w:i/>
                <w:sz w:val="20"/>
                <w:szCs w:val="20"/>
              </w:rPr>
              <w:t xml:space="preserve">SGP04 </w:t>
            </w:r>
            <w:r w:rsidRPr="00D53568">
              <w:rPr>
                <w:rFonts w:asciiTheme="majorHAnsi" w:hAnsiTheme="majorHAnsi" w:cstheme="majorHAnsi"/>
                <w:b/>
                <w:i/>
                <w:sz w:val="20"/>
                <w:szCs w:val="20"/>
              </w:rPr>
              <w:t>Substance Misuse Policy</w:t>
            </w:r>
            <w:r w:rsidRPr="00D53568">
              <w:rPr>
                <w:rFonts w:asciiTheme="majorHAnsi" w:hAnsiTheme="majorHAnsi" w:cstheme="majorHAnsi"/>
                <w:sz w:val="20"/>
                <w:szCs w:val="20"/>
              </w:rPr>
              <w:t xml:space="preserve">.  </w:t>
            </w: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p>
        </w:tc>
        <w:tc>
          <w:tcPr>
            <w:tcW w:w="9781" w:type="dxa"/>
          </w:tcPr>
          <w:p w:rsidR="007C4C9B" w:rsidRPr="00D53568" w:rsidRDefault="007C4C9B" w:rsidP="007063E8">
            <w:pPr>
              <w:jc w:val="both"/>
              <w:rPr>
                <w:rFonts w:asciiTheme="majorHAnsi" w:hAnsiTheme="majorHAnsi" w:cstheme="majorHAnsi"/>
              </w:rPr>
            </w:pP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6.</w:t>
            </w:r>
          </w:p>
        </w:tc>
        <w:tc>
          <w:tcPr>
            <w:tcW w:w="9781" w:type="dxa"/>
          </w:tcPr>
          <w:p w:rsidR="007C4C9B" w:rsidRPr="00D53568" w:rsidRDefault="007C4C9B" w:rsidP="007063E8">
            <w:pPr>
              <w:jc w:val="both"/>
              <w:rPr>
                <w:rFonts w:asciiTheme="majorHAnsi" w:hAnsiTheme="majorHAnsi" w:cstheme="majorHAnsi"/>
                <w:b/>
                <w:sz w:val="24"/>
              </w:rPr>
            </w:pPr>
            <w:r w:rsidRPr="00D53568">
              <w:rPr>
                <w:rFonts w:asciiTheme="majorHAnsi" w:hAnsiTheme="majorHAnsi" w:cstheme="majorHAnsi"/>
                <w:b/>
                <w:sz w:val="24"/>
              </w:rPr>
              <w:t>UNIFORM AND APPEARANCE</w:t>
            </w:r>
          </w:p>
        </w:tc>
      </w:tr>
      <w:tr w:rsidR="007063E8" w:rsidRPr="007C4C9B" w:rsidTr="002E0EAE">
        <w:tc>
          <w:tcPr>
            <w:tcW w:w="709" w:type="dxa"/>
          </w:tcPr>
          <w:p w:rsidR="007063E8"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6.1</w:t>
            </w:r>
          </w:p>
        </w:tc>
        <w:tc>
          <w:tcPr>
            <w:tcW w:w="9781" w:type="dxa"/>
          </w:tcPr>
          <w:p w:rsidR="007063E8" w:rsidRPr="00D53568" w:rsidRDefault="007063E8" w:rsidP="007F0448">
            <w:pPr>
              <w:jc w:val="both"/>
              <w:rPr>
                <w:rFonts w:asciiTheme="majorHAnsi" w:hAnsiTheme="majorHAnsi" w:cstheme="majorHAnsi"/>
              </w:rPr>
            </w:pPr>
            <w:r w:rsidRPr="00D53568">
              <w:rPr>
                <w:rFonts w:asciiTheme="majorHAnsi" w:hAnsiTheme="majorHAnsi" w:cstheme="majorHAnsi"/>
              </w:rPr>
              <w:t xml:space="preserve">School uniform should be worn by all pupils.  </w:t>
            </w: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6.2</w:t>
            </w:r>
          </w:p>
        </w:tc>
        <w:tc>
          <w:tcPr>
            <w:tcW w:w="9781" w:type="dxa"/>
          </w:tcPr>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 xml:space="preserve">The standard uniform is as follows: </w:t>
            </w:r>
          </w:p>
          <w:p w:rsidR="007C4C9B" w:rsidRDefault="00C05DA9" w:rsidP="007C4C9B">
            <w:pPr>
              <w:jc w:val="both"/>
              <w:rPr>
                <w:rFonts w:asciiTheme="majorHAnsi" w:hAnsiTheme="majorHAnsi" w:cstheme="majorHAnsi"/>
              </w:rPr>
            </w:pPr>
            <w:r>
              <w:rPr>
                <w:rFonts w:asciiTheme="majorHAnsi" w:hAnsiTheme="majorHAnsi" w:cstheme="majorHAnsi"/>
              </w:rPr>
              <w:t xml:space="preserve">School jumper </w:t>
            </w:r>
          </w:p>
          <w:p w:rsidR="00C05DA9" w:rsidRDefault="00C05DA9" w:rsidP="007C4C9B">
            <w:pPr>
              <w:jc w:val="both"/>
              <w:rPr>
                <w:rFonts w:asciiTheme="majorHAnsi" w:hAnsiTheme="majorHAnsi" w:cstheme="majorHAnsi"/>
              </w:rPr>
            </w:pPr>
            <w:r>
              <w:rPr>
                <w:rFonts w:asciiTheme="majorHAnsi" w:hAnsiTheme="majorHAnsi" w:cstheme="majorHAnsi"/>
              </w:rPr>
              <w:t>School / white polo shirt</w:t>
            </w:r>
          </w:p>
          <w:p w:rsidR="00C05DA9" w:rsidRDefault="00C05DA9" w:rsidP="007C4C9B">
            <w:pPr>
              <w:jc w:val="both"/>
              <w:rPr>
                <w:rFonts w:asciiTheme="majorHAnsi" w:hAnsiTheme="majorHAnsi" w:cstheme="majorHAnsi"/>
              </w:rPr>
            </w:pPr>
            <w:r>
              <w:rPr>
                <w:rFonts w:asciiTheme="majorHAnsi" w:hAnsiTheme="majorHAnsi" w:cstheme="majorHAnsi"/>
              </w:rPr>
              <w:t xml:space="preserve">Black skirt or trousers </w:t>
            </w:r>
          </w:p>
          <w:p w:rsidR="00C05DA9" w:rsidRDefault="00C05DA9" w:rsidP="007C4C9B">
            <w:pPr>
              <w:jc w:val="both"/>
              <w:rPr>
                <w:rFonts w:asciiTheme="majorHAnsi" w:hAnsiTheme="majorHAnsi" w:cstheme="majorHAnsi"/>
              </w:rPr>
            </w:pPr>
            <w:r>
              <w:rPr>
                <w:rFonts w:asciiTheme="majorHAnsi" w:hAnsiTheme="majorHAnsi" w:cstheme="majorHAnsi"/>
              </w:rPr>
              <w:t xml:space="preserve">Black shoes </w:t>
            </w:r>
          </w:p>
          <w:p w:rsidR="00C05DA9" w:rsidRPr="00D53568" w:rsidRDefault="00C05DA9" w:rsidP="007C4C9B">
            <w:pPr>
              <w:jc w:val="both"/>
              <w:rPr>
                <w:rFonts w:asciiTheme="majorHAnsi" w:hAnsiTheme="majorHAnsi" w:cstheme="majorHAnsi"/>
              </w:rPr>
            </w:pPr>
            <w:r>
              <w:rPr>
                <w:rFonts w:asciiTheme="majorHAnsi" w:hAnsiTheme="majorHAnsi" w:cstheme="majorHAnsi"/>
              </w:rPr>
              <w:t>(above is ideal and we work towards this – pupils may wear jogging bottoms due to having sensory needs)</w:t>
            </w: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p>
        </w:tc>
        <w:tc>
          <w:tcPr>
            <w:tcW w:w="9781" w:type="dxa"/>
          </w:tcPr>
          <w:p w:rsidR="007C4C9B" w:rsidRPr="00D53568" w:rsidRDefault="007C4C9B" w:rsidP="007063E8">
            <w:pPr>
              <w:jc w:val="both"/>
              <w:rPr>
                <w:rFonts w:asciiTheme="majorHAnsi" w:hAnsiTheme="majorHAnsi" w:cstheme="majorHAnsi"/>
              </w:rPr>
            </w:pPr>
          </w:p>
        </w:tc>
      </w:tr>
      <w:tr w:rsidR="007C4C9B" w:rsidRPr="007C4C9B" w:rsidTr="002E0EA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7.</w:t>
            </w:r>
          </w:p>
        </w:tc>
        <w:tc>
          <w:tcPr>
            <w:tcW w:w="9781" w:type="dxa"/>
          </w:tcPr>
          <w:p w:rsidR="007C4C9B" w:rsidRPr="00D53568" w:rsidRDefault="007C4C9B" w:rsidP="007063E8">
            <w:pPr>
              <w:jc w:val="both"/>
              <w:rPr>
                <w:rFonts w:asciiTheme="majorHAnsi" w:hAnsiTheme="majorHAnsi" w:cstheme="majorHAnsi"/>
                <w:b/>
                <w:sz w:val="24"/>
              </w:rPr>
            </w:pPr>
            <w:r w:rsidRPr="00D53568">
              <w:rPr>
                <w:rFonts w:asciiTheme="majorHAnsi" w:hAnsiTheme="majorHAnsi" w:cstheme="majorHAnsi"/>
                <w:b/>
                <w:sz w:val="24"/>
              </w:rPr>
              <w:t>BULLYING</w:t>
            </w:r>
          </w:p>
        </w:tc>
      </w:tr>
      <w:tr w:rsidR="007063E8" w:rsidRPr="007C4C9B" w:rsidTr="002E0EAE">
        <w:tc>
          <w:tcPr>
            <w:tcW w:w="709" w:type="dxa"/>
          </w:tcPr>
          <w:p w:rsidR="007063E8"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7.1</w:t>
            </w:r>
          </w:p>
        </w:tc>
        <w:tc>
          <w:tcPr>
            <w:tcW w:w="9781" w:type="dxa"/>
          </w:tcPr>
          <w:p w:rsidR="007063E8" w:rsidRPr="00D53568" w:rsidRDefault="007063E8" w:rsidP="007063E8">
            <w:pPr>
              <w:jc w:val="both"/>
              <w:rPr>
                <w:rFonts w:asciiTheme="majorHAnsi" w:hAnsiTheme="majorHAnsi" w:cstheme="majorHAnsi"/>
              </w:rPr>
            </w:pPr>
            <w:r w:rsidRPr="00D53568">
              <w:rPr>
                <w:rFonts w:asciiTheme="majorHAnsi" w:hAnsiTheme="majorHAnsi" w:cstheme="majorHAnsi"/>
              </w:rPr>
              <w:t xml:space="preserve">Bullying can be defined as, </w:t>
            </w:r>
            <w:r w:rsidRPr="00D53568">
              <w:rPr>
                <w:rFonts w:asciiTheme="majorHAnsi" w:hAnsiTheme="majorHAnsi" w:cstheme="majorHAnsi"/>
                <w:i/>
              </w:rPr>
              <w:t>“Behaviour by an individual or group, repeated over time, that intentionally hurts another individual or group either physically or emotionally”</w:t>
            </w:r>
            <w:r w:rsidRPr="00D53568">
              <w:rPr>
                <w:rFonts w:asciiTheme="majorHAnsi" w:hAnsiTheme="majorHAnsi" w:cstheme="majorHAnsi"/>
              </w:rPr>
              <w:t xml:space="preserve"> (</w:t>
            </w:r>
            <w:proofErr w:type="spellStart"/>
            <w:r w:rsidRPr="00D53568">
              <w:rPr>
                <w:rFonts w:asciiTheme="majorHAnsi" w:hAnsiTheme="majorHAnsi" w:cstheme="majorHAnsi"/>
              </w:rPr>
              <w:t>DfE</w:t>
            </w:r>
            <w:proofErr w:type="spellEnd"/>
            <w:r w:rsidRPr="00D53568">
              <w:rPr>
                <w:rFonts w:asciiTheme="majorHAnsi" w:hAnsiTheme="majorHAnsi" w:cstheme="majorHAnsi"/>
              </w:rPr>
              <w:t xml:space="preserve">).   </w:t>
            </w:r>
          </w:p>
          <w:p w:rsidR="005A4D41" w:rsidRPr="00D53568" w:rsidRDefault="005A4D41" w:rsidP="007063E8">
            <w:pPr>
              <w:jc w:val="both"/>
              <w:rPr>
                <w:rFonts w:asciiTheme="majorHAnsi" w:hAnsiTheme="majorHAnsi" w:cstheme="majorHAnsi"/>
              </w:rPr>
            </w:pPr>
          </w:p>
          <w:p w:rsidR="007063E8" w:rsidRPr="00D53568" w:rsidRDefault="007063E8" w:rsidP="007063E8">
            <w:pPr>
              <w:jc w:val="both"/>
              <w:rPr>
                <w:rFonts w:asciiTheme="majorHAnsi" w:hAnsiTheme="majorHAnsi" w:cstheme="majorHAnsi"/>
              </w:rPr>
            </w:pPr>
            <w:r w:rsidRPr="00D53568">
              <w:rPr>
                <w:rFonts w:asciiTheme="majorHAnsi" w:hAnsiTheme="majorHAnsi" w:cstheme="majorHAnsi"/>
              </w:rPr>
              <w:t xml:space="preserve">Bullying will not be tolerated.  Our school is a ‘telling school’ where staff will work with both victim and bully to provide support and address bullying.   </w:t>
            </w:r>
          </w:p>
          <w:p w:rsidR="005A4D41" w:rsidRPr="00D53568" w:rsidRDefault="005A4D41" w:rsidP="007063E8">
            <w:pPr>
              <w:jc w:val="both"/>
              <w:rPr>
                <w:rFonts w:asciiTheme="majorHAnsi" w:hAnsiTheme="majorHAnsi" w:cstheme="majorHAnsi"/>
              </w:rPr>
            </w:pPr>
          </w:p>
          <w:p w:rsidR="007063E8" w:rsidRPr="00D53568" w:rsidRDefault="007063E8" w:rsidP="005A4D41">
            <w:pPr>
              <w:jc w:val="both"/>
              <w:rPr>
                <w:rFonts w:asciiTheme="majorHAnsi" w:hAnsiTheme="majorHAnsi" w:cstheme="majorHAnsi"/>
              </w:rPr>
            </w:pPr>
            <w:r w:rsidRPr="00D53568">
              <w:rPr>
                <w:rFonts w:asciiTheme="majorHAnsi" w:hAnsiTheme="majorHAnsi" w:cstheme="majorHAnsi"/>
              </w:rPr>
              <w:t xml:space="preserve">We embrace our legal responsibility to prevent and tackle bullying.  Our Anti-Bullying and Behaviour Policies are in place and available on our website and from the school office.  </w:t>
            </w:r>
          </w:p>
          <w:p w:rsidR="005A4D41" w:rsidRPr="00D53568" w:rsidRDefault="005A4D41" w:rsidP="005A4D41">
            <w:pPr>
              <w:jc w:val="both"/>
              <w:rPr>
                <w:rFonts w:asciiTheme="majorHAnsi" w:hAnsiTheme="majorHAnsi" w:cstheme="majorHAnsi"/>
              </w:rPr>
            </w:pPr>
          </w:p>
        </w:tc>
      </w:tr>
      <w:tr w:rsidR="007C4C9B" w:rsidRPr="007C4C9B" w:rsidTr="002E0EAE">
        <w:tc>
          <w:tcPr>
            <w:tcW w:w="709" w:type="dxa"/>
          </w:tcPr>
          <w:p w:rsidR="007C4C9B"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7.2</w:t>
            </w:r>
          </w:p>
        </w:tc>
        <w:tc>
          <w:tcPr>
            <w:tcW w:w="9781" w:type="dxa"/>
          </w:tcPr>
          <w:p w:rsidR="005A4D41" w:rsidRPr="00D53568" w:rsidRDefault="005A4D41" w:rsidP="005A4D41">
            <w:pPr>
              <w:jc w:val="both"/>
              <w:rPr>
                <w:rFonts w:asciiTheme="majorHAnsi" w:hAnsiTheme="majorHAnsi" w:cstheme="majorHAnsi"/>
                <w:color w:val="000000"/>
              </w:rPr>
            </w:pPr>
            <w:r w:rsidRPr="00D53568">
              <w:rPr>
                <w:rFonts w:asciiTheme="majorHAnsi" w:hAnsiTheme="majorHAnsi" w:cstheme="majorHAnsi"/>
              </w:rPr>
              <w:t xml:space="preserve">We also follow anti-discrimination law and comply </w:t>
            </w:r>
            <w:r w:rsidRPr="00D53568">
              <w:rPr>
                <w:rFonts w:asciiTheme="majorHAnsi" w:hAnsiTheme="majorHAnsi" w:cstheme="majorHAnsi"/>
                <w:color w:val="000000"/>
              </w:rPr>
              <w:t xml:space="preserve">with the Equality Duty (The Equality Act 2010) which has three aims: </w:t>
            </w:r>
          </w:p>
          <w:p w:rsidR="005A4D41" w:rsidRPr="00D53568" w:rsidRDefault="005A4D41" w:rsidP="005A4D41">
            <w:pPr>
              <w:pStyle w:val="ListParagraph"/>
              <w:numPr>
                <w:ilvl w:val="0"/>
                <w:numId w:val="16"/>
              </w:numPr>
              <w:spacing w:after="200"/>
              <w:jc w:val="both"/>
              <w:rPr>
                <w:rFonts w:asciiTheme="majorHAnsi" w:hAnsiTheme="majorHAnsi" w:cstheme="majorHAnsi"/>
                <w:color w:val="000000"/>
              </w:rPr>
            </w:pPr>
            <w:r w:rsidRPr="00D53568">
              <w:rPr>
                <w:rFonts w:asciiTheme="majorHAnsi" w:hAnsiTheme="majorHAnsi" w:cstheme="majorHAnsi"/>
                <w:color w:val="000000"/>
              </w:rPr>
              <w:t xml:space="preserve">eliminate unlawful discrimination, harassment, victimisation and any other conduct prohibited by the Act; </w:t>
            </w:r>
          </w:p>
          <w:p w:rsidR="005A4D41" w:rsidRPr="00D53568" w:rsidRDefault="005A4D41" w:rsidP="005A4D41">
            <w:pPr>
              <w:pStyle w:val="ListParagraph"/>
              <w:numPr>
                <w:ilvl w:val="0"/>
                <w:numId w:val="16"/>
              </w:numPr>
              <w:spacing w:after="200"/>
              <w:jc w:val="both"/>
              <w:rPr>
                <w:rFonts w:asciiTheme="majorHAnsi" w:hAnsiTheme="majorHAnsi" w:cstheme="majorHAnsi"/>
                <w:color w:val="000000"/>
              </w:rPr>
            </w:pPr>
            <w:r w:rsidRPr="00D53568">
              <w:rPr>
                <w:rFonts w:asciiTheme="majorHAnsi" w:hAnsiTheme="majorHAnsi" w:cstheme="majorHAnsi"/>
                <w:color w:val="000000"/>
              </w:rPr>
              <w:t xml:space="preserve">advance equality of opportunity between people who share a protected characteristic and people who do not share it; and </w:t>
            </w:r>
          </w:p>
          <w:p w:rsidR="007C4C9B" w:rsidRPr="00D53568" w:rsidRDefault="005A4D41" w:rsidP="005A4D41">
            <w:pPr>
              <w:pStyle w:val="ListParagraph"/>
              <w:numPr>
                <w:ilvl w:val="0"/>
                <w:numId w:val="16"/>
              </w:numPr>
              <w:spacing w:after="200"/>
              <w:jc w:val="both"/>
              <w:rPr>
                <w:rFonts w:asciiTheme="majorHAnsi" w:hAnsiTheme="majorHAnsi" w:cstheme="majorHAnsi"/>
                <w:color w:val="000000"/>
              </w:rPr>
            </w:pPr>
            <w:r w:rsidRPr="00D53568">
              <w:rPr>
                <w:rFonts w:asciiTheme="majorHAnsi" w:hAnsiTheme="majorHAnsi" w:cstheme="majorHAnsi"/>
                <w:color w:val="000000"/>
              </w:rPr>
              <w:t xml:space="preserve">foster good relations between people who share a protected characteristic and people who do not share it. </w:t>
            </w:r>
          </w:p>
        </w:tc>
      </w:tr>
      <w:tr w:rsidR="007C4C9B" w:rsidRPr="007C4C9B" w:rsidTr="002E0EAE">
        <w:tc>
          <w:tcPr>
            <w:tcW w:w="709" w:type="dxa"/>
          </w:tcPr>
          <w:p w:rsidR="007C4C9B"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7.3</w:t>
            </w:r>
          </w:p>
        </w:tc>
        <w:tc>
          <w:tcPr>
            <w:tcW w:w="9781" w:type="dxa"/>
          </w:tcPr>
          <w:p w:rsidR="005A4D41" w:rsidRPr="00D53568" w:rsidRDefault="005A4D41" w:rsidP="005A4D41">
            <w:pPr>
              <w:jc w:val="both"/>
              <w:rPr>
                <w:rFonts w:asciiTheme="majorHAnsi" w:hAnsiTheme="majorHAnsi" w:cstheme="majorHAnsi"/>
              </w:rPr>
            </w:pPr>
            <w:r w:rsidRPr="00D53568">
              <w:rPr>
                <w:rFonts w:asciiTheme="majorHAnsi" w:hAnsiTheme="majorHAnsi" w:cstheme="majorHAnsi"/>
              </w:rPr>
              <w:t xml:space="preserve">Our staff have a duty to prevent discrimination, harassment and victimisation within the school.  </w:t>
            </w:r>
          </w:p>
          <w:p w:rsidR="007C4C9B" w:rsidRPr="00D53568" w:rsidRDefault="005A4D41" w:rsidP="007F0448">
            <w:pPr>
              <w:jc w:val="both"/>
              <w:rPr>
                <w:rFonts w:asciiTheme="majorHAnsi" w:hAnsiTheme="majorHAnsi" w:cstheme="majorHAnsi"/>
              </w:rPr>
            </w:pPr>
            <w:r w:rsidRPr="00D53568">
              <w:rPr>
                <w:rFonts w:asciiTheme="majorHAnsi" w:hAnsiTheme="majorHAnsi" w:cstheme="majorHAnsi"/>
              </w:rPr>
              <w:t xml:space="preserve">It is made very clear to pupils what is expected of them in terms of respecting their peers, members of the public, and staff, and any intentional breach of this will result in sanctions or disciplinary action.  </w:t>
            </w:r>
            <w:r w:rsidRPr="00D53568">
              <w:rPr>
                <w:rFonts w:asciiTheme="majorHAnsi" w:hAnsiTheme="majorHAnsi" w:cstheme="majorHAnsi"/>
                <w:b/>
                <w:i/>
                <w:sz w:val="20"/>
                <w:szCs w:val="20"/>
              </w:rPr>
              <w:t>Please refer to our Anti-Bullying Policy</w:t>
            </w:r>
            <w:r w:rsidRPr="00D53568">
              <w:rPr>
                <w:rFonts w:asciiTheme="majorHAnsi" w:hAnsiTheme="majorHAnsi" w:cstheme="majorHAnsi"/>
              </w:rPr>
              <w:t>.</w:t>
            </w:r>
          </w:p>
        </w:tc>
      </w:tr>
      <w:tr w:rsidR="005A4D41" w:rsidRPr="007C4C9B" w:rsidTr="002E0EAE">
        <w:tc>
          <w:tcPr>
            <w:tcW w:w="709" w:type="dxa"/>
          </w:tcPr>
          <w:p w:rsidR="005A4D41" w:rsidRPr="00D53568" w:rsidRDefault="005A4D41" w:rsidP="00DC0DBF">
            <w:pPr>
              <w:rPr>
                <w:rFonts w:asciiTheme="majorHAnsi" w:hAnsiTheme="majorHAnsi" w:cstheme="majorHAnsi"/>
                <w:b/>
                <w:sz w:val="24"/>
                <w:szCs w:val="24"/>
              </w:rPr>
            </w:pPr>
          </w:p>
        </w:tc>
        <w:tc>
          <w:tcPr>
            <w:tcW w:w="9781" w:type="dxa"/>
          </w:tcPr>
          <w:p w:rsidR="005A4D41" w:rsidRPr="00D53568" w:rsidRDefault="005A4D41" w:rsidP="005A4D41">
            <w:pPr>
              <w:jc w:val="both"/>
              <w:rPr>
                <w:rFonts w:asciiTheme="majorHAnsi" w:hAnsiTheme="majorHAnsi" w:cstheme="majorHAnsi"/>
              </w:rPr>
            </w:pPr>
          </w:p>
        </w:tc>
      </w:tr>
      <w:tr w:rsidR="005A4D41" w:rsidRPr="007C4C9B" w:rsidTr="002E0EA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8.</w:t>
            </w:r>
          </w:p>
        </w:tc>
        <w:tc>
          <w:tcPr>
            <w:tcW w:w="9781" w:type="dxa"/>
          </w:tcPr>
          <w:p w:rsidR="005A4D41" w:rsidRPr="00D53568" w:rsidRDefault="005A4D41" w:rsidP="005A4D41">
            <w:pPr>
              <w:jc w:val="both"/>
              <w:rPr>
                <w:rFonts w:asciiTheme="majorHAnsi" w:hAnsiTheme="majorHAnsi" w:cstheme="majorHAnsi"/>
                <w:b/>
                <w:sz w:val="24"/>
              </w:rPr>
            </w:pPr>
            <w:r w:rsidRPr="00D53568">
              <w:rPr>
                <w:rFonts w:asciiTheme="majorHAnsi" w:hAnsiTheme="majorHAnsi" w:cstheme="majorHAnsi"/>
                <w:b/>
                <w:sz w:val="24"/>
              </w:rPr>
              <w:t>REWARDS AND CELEBRATION</w:t>
            </w:r>
          </w:p>
        </w:tc>
      </w:tr>
      <w:tr w:rsidR="005A4D41" w:rsidRPr="007C4C9B" w:rsidTr="002E0EA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8.1</w:t>
            </w:r>
          </w:p>
        </w:tc>
        <w:tc>
          <w:tcPr>
            <w:tcW w:w="9781" w:type="dxa"/>
          </w:tcPr>
          <w:p w:rsidR="005A4D41" w:rsidRPr="00D53568" w:rsidRDefault="005A4D41" w:rsidP="005A4D41">
            <w:pPr>
              <w:jc w:val="both"/>
              <w:rPr>
                <w:rFonts w:asciiTheme="majorHAnsi" w:hAnsiTheme="majorHAnsi" w:cstheme="majorHAnsi"/>
              </w:rPr>
            </w:pPr>
            <w:r w:rsidRPr="00D53568">
              <w:rPr>
                <w:rFonts w:asciiTheme="majorHAnsi" w:hAnsiTheme="majorHAnsi" w:cstheme="majorHAnsi"/>
              </w:rPr>
              <w:t xml:space="preserve">Our school believes that it is important to encourage and recognise good conduct throughout the school by celebrating and rewarding positive behaviour.  This will include a school reward system </w:t>
            </w:r>
            <w:r w:rsidRPr="00D53568">
              <w:rPr>
                <w:rFonts w:asciiTheme="majorHAnsi" w:hAnsiTheme="majorHAnsi" w:cstheme="majorHAnsi"/>
                <w:lang w:val="en"/>
              </w:rPr>
              <w:t xml:space="preserve">to praise pupils for positive actions, stimulating a voluntary and progressive improvement in their </w:t>
            </w:r>
            <w:proofErr w:type="spellStart"/>
            <w:r w:rsidRPr="00D53568">
              <w:rPr>
                <w:rFonts w:asciiTheme="majorHAnsi" w:hAnsiTheme="majorHAnsi" w:cstheme="majorHAnsi"/>
                <w:lang w:val="en"/>
              </w:rPr>
              <w:t>behaviour</w:t>
            </w:r>
            <w:proofErr w:type="spellEnd"/>
            <w:r w:rsidRPr="00D53568">
              <w:rPr>
                <w:rFonts w:asciiTheme="majorHAnsi" w:hAnsiTheme="majorHAnsi" w:cstheme="majorHAnsi"/>
                <w:lang w:val="en"/>
              </w:rPr>
              <w:t xml:space="preserve"> and increasing their </w:t>
            </w:r>
            <w:hyperlink r:id="rId10" w:tooltip="Motivation" w:history="1">
              <w:r w:rsidRPr="00D53568">
                <w:rPr>
                  <w:rStyle w:val="Hyperlink"/>
                  <w:rFonts w:asciiTheme="majorHAnsi" w:hAnsiTheme="majorHAnsi" w:cstheme="majorHAnsi"/>
                  <w:lang w:val="en"/>
                </w:rPr>
                <w:t>motivation</w:t>
              </w:r>
            </w:hyperlink>
            <w:r w:rsidRPr="00D53568">
              <w:rPr>
                <w:rFonts w:asciiTheme="majorHAnsi" w:hAnsiTheme="majorHAnsi" w:cstheme="majorHAnsi"/>
                <w:lang w:val="en"/>
              </w:rPr>
              <w:t xml:space="preserve"> towards the achievement of academic objectives.</w:t>
            </w:r>
          </w:p>
        </w:tc>
      </w:tr>
      <w:tr w:rsidR="005A4D41" w:rsidRPr="007C4C9B" w:rsidTr="002E0EA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lastRenderedPageBreak/>
              <w:t>8.2</w:t>
            </w:r>
          </w:p>
        </w:tc>
        <w:tc>
          <w:tcPr>
            <w:tcW w:w="9781" w:type="dxa"/>
          </w:tcPr>
          <w:p w:rsidR="005A4D41" w:rsidRPr="00D53568" w:rsidRDefault="005A4D41" w:rsidP="005A4D41">
            <w:pPr>
              <w:jc w:val="both"/>
              <w:rPr>
                <w:rFonts w:asciiTheme="majorHAnsi" w:hAnsiTheme="majorHAnsi" w:cstheme="majorHAnsi"/>
                <w:sz w:val="20"/>
                <w:szCs w:val="20"/>
              </w:rPr>
            </w:pPr>
            <w:r w:rsidRPr="00D53568">
              <w:rPr>
                <w:rFonts w:asciiTheme="majorHAnsi" w:hAnsiTheme="majorHAnsi" w:cstheme="majorHAnsi"/>
              </w:rPr>
              <w:t>At our school we regularly celebrate the success of all pupils in a variety of ways as we recognise that focussing on success and positive outcomes is essential in developing a positive culture and ethos across the school.  The many ways we celebrate success are listed below</w:t>
            </w:r>
            <w:r w:rsidRPr="00D53568">
              <w:rPr>
                <w:rFonts w:asciiTheme="majorHAnsi" w:hAnsiTheme="majorHAnsi" w:cstheme="majorHAnsi"/>
                <w:sz w:val="20"/>
                <w:szCs w:val="20"/>
              </w:rPr>
              <w:t>:</w:t>
            </w:r>
          </w:p>
          <w:p w:rsidR="005A4D41" w:rsidRDefault="00C05DA9" w:rsidP="007F0448">
            <w:pPr>
              <w:jc w:val="both"/>
              <w:rPr>
                <w:rFonts w:asciiTheme="majorHAnsi" w:hAnsiTheme="majorHAnsi" w:cstheme="majorHAnsi"/>
              </w:rPr>
            </w:pPr>
            <w:proofErr w:type="spellStart"/>
            <w:r>
              <w:rPr>
                <w:rFonts w:asciiTheme="majorHAnsi" w:hAnsiTheme="majorHAnsi" w:cstheme="majorHAnsi"/>
              </w:rPr>
              <w:t>Eparise</w:t>
            </w:r>
            <w:proofErr w:type="spellEnd"/>
            <w:r>
              <w:rPr>
                <w:rFonts w:asciiTheme="majorHAnsi" w:hAnsiTheme="majorHAnsi" w:cstheme="majorHAnsi"/>
              </w:rPr>
              <w:t xml:space="preserve"> points are used to reward </w:t>
            </w:r>
          </w:p>
          <w:p w:rsidR="00C05DA9" w:rsidRPr="00D53568" w:rsidRDefault="00C05DA9" w:rsidP="007F0448">
            <w:pPr>
              <w:jc w:val="both"/>
              <w:rPr>
                <w:rFonts w:asciiTheme="majorHAnsi" w:hAnsiTheme="majorHAnsi" w:cstheme="majorHAnsi"/>
              </w:rPr>
            </w:pPr>
            <w:r>
              <w:rPr>
                <w:rFonts w:asciiTheme="majorHAnsi" w:hAnsiTheme="majorHAnsi" w:cstheme="majorHAnsi"/>
              </w:rPr>
              <w:t>Pupil don’t always earn the full allocation of points per lesson/day</w:t>
            </w:r>
          </w:p>
        </w:tc>
      </w:tr>
      <w:tr w:rsidR="005A4D41" w:rsidRPr="007C4C9B" w:rsidTr="002E0EAE">
        <w:tc>
          <w:tcPr>
            <w:tcW w:w="709" w:type="dxa"/>
          </w:tcPr>
          <w:p w:rsidR="005A4D41" w:rsidRPr="00D53568" w:rsidRDefault="005A4D41" w:rsidP="00DC0DBF">
            <w:pPr>
              <w:rPr>
                <w:rFonts w:asciiTheme="majorHAnsi" w:hAnsiTheme="majorHAnsi" w:cstheme="majorHAnsi"/>
                <w:b/>
                <w:sz w:val="24"/>
                <w:szCs w:val="24"/>
              </w:rPr>
            </w:pPr>
          </w:p>
        </w:tc>
        <w:tc>
          <w:tcPr>
            <w:tcW w:w="9781" w:type="dxa"/>
          </w:tcPr>
          <w:p w:rsidR="005A4D41" w:rsidRPr="00D53568" w:rsidRDefault="005A4D41" w:rsidP="005A4D41">
            <w:pPr>
              <w:jc w:val="both"/>
              <w:rPr>
                <w:rFonts w:asciiTheme="majorHAnsi" w:hAnsiTheme="majorHAnsi" w:cstheme="majorHAnsi"/>
              </w:rPr>
            </w:pPr>
          </w:p>
        </w:tc>
      </w:tr>
      <w:tr w:rsidR="007063E8" w:rsidRPr="007C4C9B" w:rsidTr="002E0EAE">
        <w:tc>
          <w:tcPr>
            <w:tcW w:w="709" w:type="dxa"/>
          </w:tcPr>
          <w:p w:rsidR="007063E8"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9.</w:t>
            </w:r>
          </w:p>
        </w:tc>
        <w:tc>
          <w:tcPr>
            <w:tcW w:w="9781" w:type="dxa"/>
          </w:tcPr>
          <w:p w:rsidR="007063E8" w:rsidRPr="00D53568" w:rsidRDefault="005A4D41" w:rsidP="005A4D41">
            <w:pPr>
              <w:jc w:val="both"/>
              <w:rPr>
                <w:rFonts w:asciiTheme="majorHAnsi" w:hAnsiTheme="majorHAnsi" w:cstheme="majorHAnsi"/>
                <w:b/>
                <w:sz w:val="24"/>
              </w:rPr>
            </w:pPr>
            <w:r w:rsidRPr="00D53568">
              <w:rPr>
                <w:rFonts w:asciiTheme="majorHAnsi" w:hAnsiTheme="majorHAnsi" w:cstheme="majorHAnsi"/>
                <w:b/>
                <w:sz w:val="24"/>
              </w:rPr>
              <w:t>PUPIL SUPPORT</w:t>
            </w:r>
          </w:p>
        </w:tc>
      </w:tr>
      <w:tr w:rsidR="007063E8" w:rsidRPr="007C4C9B" w:rsidTr="002E0EAE">
        <w:tc>
          <w:tcPr>
            <w:tcW w:w="709" w:type="dxa"/>
          </w:tcPr>
          <w:p w:rsidR="007063E8" w:rsidRPr="00D53568" w:rsidRDefault="007063E8" w:rsidP="00DC0DBF">
            <w:pPr>
              <w:rPr>
                <w:rFonts w:asciiTheme="majorHAnsi" w:hAnsiTheme="majorHAnsi" w:cstheme="majorHAnsi"/>
                <w:b/>
                <w:sz w:val="24"/>
                <w:szCs w:val="24"/>
              </w:rPr>
            </w:pPr>
          </w:p>
        </w:tc>
        <w:tc>
          <w:tcPr>
            <w:tcW w:w="9781" w:type="dxa"/>
          </w:tcPr>
          <w:p w:rsidR="007063E8" w:rsidRPr="00D53568" w:rsidRDefault="007063E8" w:rsidP="007063E8">
            <w:pPr>
              <w:jc w:val="both"/>
              <w:rPr>
                <w:rFonts w:asciiTheme="majorHAnsi" w:hAnsiTheme="majorHAnsi" w:cstheme="majorHAnsi"/>
              </w:rPr>
            </w:pPr>
            <w:r w:rsidRPr="00D53568">
              <w:rPr>
                <w:rFonts w:asciiTheme="majorHAnsi" w:hAnsiTheme="majorHAnsi" w:cstheme="majorHAnsi"/>
              </w:rPr>
              <w:t>We aim to support all of our pupils to ensure that every child</w:t>
            </w:r>
            <w:r w:rsidR="00C05DA9">
              <w:rPr>
                <w:rFonts w:asciiTheme="majorHAnsi" w:hAnsiTheme="majorHAnsi" w:cstheme="majorHAnsi"/>
              </w:rPr>
              <w:t xml:space="preserve"> succeeds during their time at  Hall </w:t>
            </w:r>
            <w:proofErr w:type="spellStart"/>
            <w:r w:rsidR="00C05DA9">
              <w:rPr>
                <w:rFonts w:asciiTheme="majorHAnsi" w:hAnsiTheme="majorHAnsi" w:cstheme="majorHAnsi"/>
              </w:rPr>
              <w:t>Cliffe</w:t>
            </w:r>
            <w:proofErr w:type="spellEnd"/>
            <w:r w:rsidR="00C05DA9">
              <w:rPr>
                <w:rFonts w:asciiTheme="majorHAnsi" w:hAnsiTheme="majorHAnsi" w:cstheme="majorHAnsi"/>
              </w:rPr>
              <w:t xml:space="preserve"> School </w:t>
            </w:r>
            <w:r w:rsidRPr="00D53568">
              <w:rPr>
                <w:rFonts w:asciiTheme="majorHAnsi" w:hAnsiTheme="majorHAnsi" w:cstheme="majorHAnsi"/>
              </w:rPr>
              <w:t>Where it becomes clear that a pupil is having on-going difficulties in managing their behaviour, there are a wide range of strategies which are used to support pupils.  These include:</w:t>
            </w:r>
          </w:p>
          <w:p w:rsidR="007063E8" w:rsidRPr="00D53568" w:rsidRDefault="007063E8" w:rsidP="007063E8">
            <w:pPr>
              <w:numPr>
                <w:ilvl w:val="0"/>
                <w:numId w:val="17"/>
              </w:numPr>
              <w:spacing w:after="200"/>
              <w:contextualSpacing/>
              <w:jc w:val="both"/>
              <w:rPr>
                <w:rFonts w:asciiTheme="majorHAnsi" w:hAnsiTheme="majorHAnsi" w:cstheme="majorHAnsi"/>
              </w:rPr>
            </w:pPr>
            <w:r w:rsidRPr="00D53568">
              <w:rPr>
                <w:rFonts w:asciiTheme="majorHAnsi" w:hAnsiTheme="majorHAnsi" w:cstheme="majorHAnsi"/>
              </w:rPr>
              <w:t>Increased communication between home and school;</w:t>
            </w:r>
          </w:p>
          <w:p w:rsidR="007063E8" w:rsidRPr="00D53568" w:rsidRDefault="007063E8" w:rsidP="007063E8">
            <w:pPr>
              <w:numPr>
                <w:ilvl w:val="0"/>
                <w:numId w:val="17"/>
              </w:numPr>
              <w:spacing w:after="200"/>
              <w:contextualSpacing/>
              <w:jc w:val="both"/>
              <w:rPr>
                <w:rFonts w:asciiTheme="majorHAnsi" w:hAnsiTheme="majorHAnsi" w:cstheme="majorHAnsi"/>
              </w:rPr>
            </w:pPr>
            <w:r w:rsidRPr="00D53568">
              <w:rPr>
                <w:rFonts w:asciiTheme="majorHAnsi" w:hAnsiTheme="majorHAnsi" w:cstheme="majorHAnsi"/>
              </w:rPr>
              <w:t>Individual support plans;</w:t>
            </w:r>
          </w:p>
          <w:p w:rsidR="007063E8" w:rsidRPr="00D53568" w:rsidRDefault="007063E8" w:rsidP="007063E8">
            <w:pPr>
              <w:numPr>
                <w:ilvl w:val="0"/>
                <w:numId w:val="17"/>
              </w:numPr>
              <w:spacing w:after="200"/>
              <w:contextualSpacing/>
              <w:jc w:val="both"/>
              <w:rPr>
                <w:rFonts w:asciiTheme="majorHAnsi" w:hAnsiTheme="majorHAnsi" w:cstheme="majorHAnsi"/>
              </w:rPr>
            </w:pPr>
            <w:r w:rsidRPr="00D53568">
              <w:rPr>
                <w:rFonts w:asciiTheme="majorHAnsi" w:hAnsiTheme="majorHAnsi" w:cstheme="majorHAnsi"/>
              </w:rPr>
              <w:t>The allocation of a personal Key Worker or learning mentor;</w:t>
            </w:r>
          </w:p>
          <w:p w:rsidR="007063E8" w:rsidRPr="00D53568" w:rsidRDefault="007063E8" w:rsidP="007063E8">
            <w:pPr>
              <w:numPr>
                <w:ilvl w:val="0"/>
                <w:numId w:val="17"/>
              </w:numPr>
              <w:spacing w:after="200"/>
              <w:contextualSpacing/>
              <w:jc w:val="both"/>
              <w:rPr>
                <w:rFonts w:asciiTheme="majorHAnsi" w:hAnsiTheme="majorHAnsi" w:cstheme="majorHAnsi"/>
              </w:rPr>
            </w:pPr>
            <w:r w:rsidRPr="00D53568">
              <w:rPr>
                <w:rFonts w:asciiTheme="majorHAnsi" w:hAnsiTheme="majorHAnsi" w:cstheme="majorHAnsi"/>
              </w:rPr>
              <w:t>Small group work or 1:1 support in self-esteem, emotional literacy, anger management, nurture group;</w:t>
            </w:r>
          </w:p>
          <w:p w:rsidR="007063E8" w:rsidRPr="00D53568" w:rsidRDefault="007063E8" w:rsidP="007063E8">
            <w:pPr>
              <w:numPr>
                <w:ilvl w:val="0"/>
                <w:numId w:val="17"/>
              </w:numPr>
              <w:spacing w:after="200"/>
              <w:contextualSpacing/>
              <w:jc w:val="both"/>
              <w:rPr>
                <w:rFonts w:asciiTheme="majorHAnsi" w:hAnsiTheme="majorHAnsi" w:cstheme="majorHAnsi"/>
              </w:rPr>
            </w:pPr>
            <w:r w:rsidRPr="00D53568">
              <w:rPr>
                <w:rFonts w:asciiTheme="majorHAnsi" w:hAnsiTheme="majorHAnsi" w:cstheme="majorHAnsi"/>
              </w:rPr>
              <w:t xml:space="preserve">Additional literacy or numeracy support where this is identified as a barrier to learning and impacts on the pupil’s behaviour;  </w:t>
            </w:r>
          </w:p>
          <w:p w:rsidR="007063E8" w:rsidRPr="00D53568" w:rsidRDefault="007063E8" w:rsidP="007063E8">
            <w:pPr>
              <w:numPr>
                <w:ilvl w:val="0"/>
                <w:numId w:val="17"/>
              </w:numPr>
              <w:spacing w:after="200"/>
              <w:contextualSpacing/>
              <w:jc w:val="both"/>
              <w:rPr>
                <w:rFonts w:asciiTheme="majorHAnsi" w:hAnsiTheme="majorHAnsi" w:cstheme="majorHAnsi"/>
              </w:rPr>
            </w:pPr>
            <w:r w:rsidRPr="00D53568">
              <w:rPr>
                <w:rFonts w:asciiTheme="majorHAnsi" w:hAnsiTheme="majorHAnsi" w:cstheme="majorHAnsi"/>
              </w:rPr>
              <w:t xml:space="preserve">Referral for additional internal or external support, including our Educational Psychologists, Mental Health Worker, Safeguarding, Behaviour and Inclusion (SBI) Team. </w:t>
            </w:r>
          </w:p>
          <w:p w:rsidR="007063E8" w:rsidRPr="00D53568" w:rsidRDefault="007063E8" w:rsidP="007F0448">
            <w:pPr>
              <w:ind w:left="360"/>
              <w:contextualSpacing/>
              <w:jc w:val="both"/>
              <w:rPr>
                <w:rFonts w:asciiTheme="majorHAnsi" w:hAnsiTheme="majorHAnsi" w:cstheme="majorHAnsi"/>
              </w:rPr>
            </w:pPr>
          </w:p>
        </w:tc>
      </w:tr>
      <w:tr w:rsidR="005A4D41" w:rsidRPr="007C4C9B" w:rsidTr="002E0EAE">
        <w:tc>
          <w:tcPr>
            <w:tcW w:w="709" w:type="dxa"/>
          </w:tcPr>
          <w:p w:rsidR="005A4D41" w:rsidRPr="00D53568" w:rsidRDefault="005A4D41" w:rsidP="00DC0DBF">
            <w:pPr>
              <w:rPr>
                <w:rFonts w:asciiTheme="majorHAnsi" w:hAnsiTheme="majorHAnsi" w:cstheme="majorHAnsi"/>
                <w:b/>
                <w:sz w:val="24"/>
                <w:szCs w:val="24"/>
              </w:rPr>
            </w:pPr>
          </w:p>
        </w:tc>
        <w:tc>
          <w:tcPr>
            <w:tcW w:w="9781" w:type="dxa"/>
          </w:tcPr>
          <w:p w:rsidR="005A4D41" w:rsidRPr="00D53568" w:rsidRDefault="005A4D41" w:rsidP="007063E8">
            <w:pPr>
              <w:jc w:val="both"/>
              <w:rPr>
                <w:rFonts w:asciiTheme="majorHAnsi" w:hAnsiTheme="majorHAnsi" w:cstheme="majorHAnsi"/>
              </w:rPr>
            </w:pPr>
          </w:p>
        </w:tc>
      </w:tr>
      <w:tr w:rsidR="005A4D41" w:rsidRPr="007C4C9B" w:rsidTr="002E0EA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10.</w:t>
            </w:r>
          </w:p>
        </w:tc>
        <w:tc>
          <w:tcPr>
            <w:tcW w:w="9781" w:type="dxa"/>
          </w:tcPr>
          <w:p w:rsidR="005A4D41" w:rsidRPr="00D53568" w:rsidRDefault="005A4D41" w:rsidP="007063E8">
            <w:pPr>
              <w:jc w:val="both"/>
              <w:rPr>
                <w:rFonts w:asciiTheme="majorHAnsi" w:hAnsiTheme="majorHAnsi" w:cstheme="majorHAnsi"/>
                <w:b/>
                <w:sz w:val="24"/>
              </w:rPr>
            </w:pPr>
            <w:r w:rsidRPr="00D53568">
              <w:rPr>
                <w:rFonts w:asciiTheme="majorHAnsi" w:eastAsia="Calibri" w:hAnsiTheme="majorHAnsi" w:cstheme="majorHAnsi"/>
                <w:b/>
                <w:sz w:val="24"/>
              </w:rPr>
              <w:t>SANCTIONS AND CONSEQUENCES</w:t>
            </w:r>
          </w:p>
        </w:tc>
      </w:tr>
      <w:tr w:rsidR="007063E8" w:rsidRPr="007C4C9B" w:rsidTr="002E0EAE">
        <w:tc>
          <w:tcPr>
            <w:tcW w:w="709" w:type="dxa"/>
          </w:tcPr>
          <w:p w:rsidR="007063E8"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10.1</w:t>
            </w:r>
          </w:p>
        </w:tc>
        <w:tc>
          <w:tcPr>
            <w:tcW w:w="9781" w:type="dxa"/>
          </w:tcPr>
          <w:p w:rsidR="007063E8" w:rsidRPr="00D53568" w:rsidRDefault="007063E8" w:rsidP="007F0448">
            <w:pPr>
              <w:jc w:val="both"/>
              <w:rPr>
                <w:rFonts w:asciiTheme="majorHAnsi" w:hAnsiTheme="majorHAnsi" w:cstheme="majorHAnsi"/>
              </w:rPr>
            </w:pPr>
            <w:r w:rsidRPr="00D53568">
              <w:rPr>
                <w:rFonts w:asciiTheme="majorHAnsi" w:hAnsiTheme="majorHAnsi" w:cstheme="majorHAnsi"/>
              </w:rPr>
              <w:t xml:space="preserve">The school operates a range of appropriate sanctions which are adapted according to the severity  and frequency of the behaviour and the individual needs of each pupil.  This is in line with Section 91 of the Education and Inspections Act 2006, which sets out the statutory power for teachers and certain other staff to discipline pupils.     </w:t>
            </w:r>
          </w:p>
        </w:tc>
      </w:tr>
      <w:tr w:rsidR="005A4D41" w:rsidRPr="007C4C9B" w:rsidTr="002E0EA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10.2</w:t>
            </w:r>
          </w:p>
        </w:tc>
        <w:tc>
          <w:tcPr>
            <w:tcW w:w="9781" w:type="dxa"/>
          </w:tcPr>
          <w:p w:rsidR="005A4D41" w:rsidRPr="00D53568" w:rsidRDefault="005A4D41" w:rsidP="005A4D41">
            <w:pPr>
              <w:jc w:val="both"/>
              <w:rPr>
                <w:rFonts w:asciiTheme="majorHAnsi" w:hAnsiTheme="majorHAnsi" w:cstheme="majorHAnsi"/>
              </w:rPr>
            </w:pPr>
            <w:r w:rsidRPr="00D53568">
              <w:rPr>
                <w:rFonts w:asciiTheme="majorHAnsi" w:hAnsiTheme="majorHAnsi" w:cstheme="majorHAnsi"/>
              </w:rPr>
              <w:t xml:space="preserve">At the lowest level, staff might find opportunities for reflection, e.g. at break time, during which the behaviour is discussed and strategies for improvement identified.   Staff may use opportunities to undertake restorative work so that pupils can try to ‘put something right’ when things have gone wrong with others.  Staff are able to set after school detentions should the behaviour be at an appropriate level of severity or frequency.  </w:t>
            </w:r>
          </w:p>
          <w:p w:rsidR="005A4D41" w:rsidRPr="00D53568" w:rsidRDefault="00C05DA9" w:rsidP="005A4D41">
            <w:pPr>
              <w:jc w:val="both"/>
              <w:rPr>
                <w:rFonts w:asciiTheme="majorHAnsi" w:hAnsiTheme="majorHAnsi" w:cstheme="majorHAnsi"/>
              </w:rPr>
            </w:pPr>
            <w:r>
              <w:rPr>
                <w:rFonts w:asciiTheme="majorHAnsi" w:hAnsiTheme="majorHAnsi" w:cstheme="majorHAnsi"/>
              </w:rPr>
              <w:t xml:space="preserve">Hall </w:t>
            </w:r>
            <w:proofErr w:type="spellStart"/>
            <w:r>
              <w:rPr>
                <w:rFonts w:asciiTheme="majorHAnsi" w:hAnsiTheme="majorHAnsi" w:cstheme="majorHAnsi"/>
              </w:rPr>
              <w:t>Cliffe</w:t>
            </w:r>
            <w:proofErr w:type="spellEnd"/>
            <w:r>
              <w:rPr>
                <w:rFonts w:asciiTheme="majorHAnsi" w:hAnsiTheme="majorHAnsi" w:cstheme="majorHAnsi"/>
              </w:rPr>
              <w:t xml:space="preserve"> use </w:t>
            </w:r>
            <w:proofErr w:type="spellStart"/>
            <w:r>
              <w:rPr>
                <w:rFonts w:asciiTheme="majorHAnsi" w:hAnsiTheme="majorHAnsi" w:cstheme="majorHAnsi"/>
              </w:rPr>
              <w:t>Epraise</w:t>
            </w:r>
            <w:proofErr w:type="spellEnd"/>
            <w:r>
              <w:rPr>
                <w:rFonts w:asciiTheme="majorHAnsi" w:hAnsiTheme="majorHAnsi" w:cstheme="majorHAnsi"/>
              </w:rPr>
              <w:t xml:space="preserve"> to encourage students as a positive to earn the points for behaviour we deem as acceptable within school</w:t>
            </w:r>
          </w:p>
          <w:p w:rsidR="005A4D41" w:rsidRPr="00D53568" w:rsidRDefault="005A4D41" w:rsidP="00C05DA9">
            <w:pPr>
              <w:jc w:val="both"/>
              <w:rPr>
                <w:rFonts w:asciiTheme="majorHAnsi" w:hAnsiTheme="majorHAnsi" w:cstheme="majorHAnsi"/>
              </w:rPr>
            </w:pPr>
            <w:r w:rsidRPr="00D53568">
              <w:rPr>
                <w:rFonts w:asciiTheme="majorHAnsi" w:hAnsiTheme="majorHAnsi" w:cstheme="majorHAnsi"/>
              </w:rPr>
              <w:t>Further consequences can include a short period ‘out of programme’, with an alternative timetable.  In the most serious cases, the Head Teacher might issue as a last resort, a suspension.</w:t>
            </w:r>
          </w:p>
        </w:tc>
      </w:tr>
      <w:tr w:rsidR="005A4D41" w:rsidRPr="007C4C9B" w:rsidTr="002E0EA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10.3</w:t>
            </w:r>
          </w:p>
        </w:tc>
        <w:tc>
          <w:tcPr>
            <w:tcW w:w="9781" w:type="dxa"/>
          </w:tcPr>
          <w:p w:rsidR="005A4D41" w:rsidRPr="00D53568" w:rsidRDefault="005A4D41" w:rsidP="007063E8">
            <w:pPr>
              <w:jc w:val="both"/>
              <w:rPr>
                <w:rFonts w:asciiTheme="majorHAnsi" w:hAnsiTheme="majorHAnsi" w:cstheme="majorHAnsi"/>
              </w:rPr>
            </w:pPr>
            <w:r w:rsidRPr="00D53568">
              <w:rPr>
                <w:rFonts w:asciiTheme="majorHAnsi" w:hAnsiTheme="majorHAnsi" w:cstheme="majorHAnsi"/>
              </w:rPr>
              <w:t>Witherslack Group does not permit: corporal punishment; deprivation of food, drink, medication, or sleep.</w:t>
            </w:r>
          </w:p>
        </w:tc>
      </w:tr>
      <w:tr w:rsidR="005A4D41" w:rsidRPr="007C4C9B" w:rsidTr="002E0EAE">
        <w:tc>
          <w:tcPr>
            <w:tcW w:w="709" w:type="dxa"/>
          </w:tcPr>
          <w:p w:rsidR="005A4D41" w:rsidRPr="00D53568" w:rsidRDefault="005A4D41" w:rsidP="00DC0DBF">
            <w:pPr>
              <w:rPr>
                <w:rFonts w:asciiTheme="majorHAnsi" w:hAnsiTheme="majorHAnsi" w:cstheme="majorHAnsi"/>
                <w:b/>
                <w:sz w:val="24"/>
                <w:szCs w:val="24"/>
              </w:rPr>
            </w:pPr>
          </w:p>
        </w:tc>
        <w:tc>
          <w:tcPr>
            <w:tcW w:w="9781" w:type="dxa"/>
          </w:tcPr>
          <w:p w:rsidR="005A4D41" w:rsidRPr="00D53568" w:rsidRDefault="005A4D41" w:rsidP="007063E8">
            <w:pPr>
              <w:jc w:val="both"/>
              <w:rPr>
                <w:rFonts w:asciiTheme="majorHAnsi" w:hAnsiTheme="majorHAnsi" w:cstheme="majorHAnsi"/>
              </w:rPr>
            </w:pPr>
          </w:p>
        </w:tc>
      </w:tr>
      <w:tr w:rsidR="005A4D41" w:rsidRPr="007C4C9B" w:rsidTr="002E0EA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11.</w:t>
            </w:r>
          </w:p>
        </w:tc>
        <w:tc>
          <w:tcPr>
            <w:tcW w:w="9781" w:type="dxa"/>
          </w:tcPr>
          <w:p w:rsidR="005A4D41" w:rsidRPr="00D53568" w:rsidRDefault="005A4D41" w:rsidP="007063E8">
            <w:pPr>
              <w:jc w:val="both"/>
              <w:rPr>
                <w:rFonts w:asciiTheme="majorHAnsi" w:hAnsiTheme="majorHAnsi" w:cstheme="majorHAnsi"/>
                <w:b/>
                <w:sz w:val="24"/>
              </w:rPr>
            </w:pPr>
            <w:r w:rsidRPr="00D53568">
              <w:rPr>
                <w:rFonts w:asciiTheme="majorHAnsi" w:hAnsiTheme="majorHAnsi" w:cstheme="majorHAnsi"/>
                <w:b/>
                <w:sz w:val="24"/>
              </w:rPr>
              <w:t>SEARCHING AND CONFISCATION</w:t>
            </w:r>
          </w:p>
        </w:tc>
      </w:tr>
      <w:tr w:rsidR="005A4D41" w:rsidRPr="007C4C9B" w:rsidTr="002E0EA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11.1</w:t>
            </w:r>
          </w:p>
        </w:tc>
        <w:tc>
          <w:tcPr>
            <w:tcW w:w="9781" w:type="dxa"/>
          </w:tcPr>
          <w:p w:rsidR="005A4D41" w:rsidRPr="00D53568" w:rsidRDefault="005A4D41" w:rsidP="005A4D41">
            <w:pPr>
              <w:jc w:val="both"/>
              <w:rPr>
                <w:rFonts w:asciiTheme="majorHAnsi" w:hAnsiTheme="majorHAnsi" w:cstheme="majorHAnsi"/>
              </w:rPr>
            </w:pPr>
            <w:r w:rsidRPr="00D53568">
              <w:rPr>
                <w:rFonts w:asciiTheme="majorHAnsi" w:hAnsiTheme="majorHAnsi" w:cstheme="majorHAnsi"/>
              </w:rPr>
              <w:t>It is our first priority to ensure that pupils are in a safe and secure environment in school.  Any items that may jeopardise safety will be taken from pupils without notice.</w:t>
            </w:r>
          </w:p>
          <w:p w:rsidR="005A4D41" w:rsidRPr="00D53568" w:rsidRDefault="005A4D41" w:rsidP="007063E8">
            <w:pPr>
              <w:jc w:val="both"/>
              <w:rPr>
                <w:rFonts w:asciiTheme="majorHAnsi" w:hAnsiTheme="majorHAnsi" w:cstheme="majorHAnsi"/>
              </w:rPr>
            </w:pPr>
          </w:p>
        </w:tc>
      </w:tr>
      <w:tr w:rsidR="005A4D41" w:rsidRPr="007C4C9B" w:rsidTr="002E0EA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11.2</w:t>
            </w:r>
          </w:p>
        </w:tc>
        <w:tc>
          <w:tcPr>
            <w:tcW w:w="9781" w:type="dxa"/>
          </w:tcPr>
          <w:p w:rsidR="005A4D41" w:rsidRPr="00D53568" w:rsidRDefault="005A4D41" w:rsidP="005A4D41">
            <w:pPr>
              <w:jc w:val="both"/>
              <w:rPr>
                <w:rFonts w:asciiTheme="majorHAnsi" w:hAnsiTheme="majorHAnsi" w:cstheme="majorHAnsi"/>
              </w:rPr>
            </w:pPr>
            <w:r w:rsidRPr="00D53568">
              <w:rPr>
                <w:rFonts w:asciiTheme="majorHAnsi" w:hAnsiTheme="majorHAnsi" w:cstheme="majorHAnsi"/>
              </w:rPr>
              <w:t xml:space="preserve">Following guidance set out by the Education and Inspections Act 2006 and Searching, Screening, and Confiscation – Advice for Schools (July 2022), staff are authorised to use confiscation as a disciplinary sanction if it is lawful.  This means that staff may confiscate or seize items in the possession of pupils that are illegal, or banned by the school. </w:t>
            </w:r>
          </w:p>
          <w:p w:rsidR="005A4D41" w:rsidRPr="00D53568" w:rsidRDefault="005A4D41" w:rsidP="007063E8">
            <w:pPr>
              <w:jc w:val="both"/>
              <w:rPr>
                <w:rFonts w:asciiTheme="majorHAnsi" w:hAnsiTheme="majorHAnsi" w:cstheme="majorHAnsi"/>
              </w:rPr>
            </w:pPr>
          </w:p>
        </w:tc>
      </w:tr>
      <w:tr w:rsidR="005A4D41" w:rsidRPr="007C4C9B" w:rsidTr="002E0EA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11.3</w:t>
            </w:r>
          </w:p>
        </w:tc>
        <w:tc>
          <w:tcPr>
            <w:tcW w:w="9781" w:type="dxa"/>
          </w:tcPr>
          <w:p w:rsidR="005A4D41" w:rsidRPr="00D53568" w:rsidRDefault="005A4D41" w:rsidP="005A4D41">
            <w:pPr>
              <w:jc w:val="both"/>
              <w:rPr>
                <w:rFonts w:asciiTheme="majorHAnsi" w:eastAsia="Times New Roman" w:hAnsiTheme="majorHAnsi" w:cstheme="majorHAnsi"/>
                <w:lang w:eastAsia="en-GB"/>
              </w:rPr>
            </w:pPr>
            <w:r w:rsidRPr="00D53568">
              <w:rPr>
                <w:rFonts w:asciiTheme="majorHAnsi" w:eastAsia="Times New Roman" w:hAnsiTheme="majorHAnsi" w:cstheme="majorHAnsi"/>
                <w:b/>
                <w:lang w:eastAsia="en-GB"/>
              </w:rPr>
              <w:t>Prohibited items</w:t>
            </w:r>
            <w:r w:rsidRPr="00D53568">
              <w:rPr>
                <w:rFonts w:asciiTheme="majorHAnsi" w:eastAsia="Times New Roman" w:hAnsiTheme="majorHAnsi" w:cstheme="majorHAnsi"/>
                <w:lang w:eastAsia="en-GB"/>
              </w:rPr>
              <w:t xml:space="preserve"> that can be searched for without consent include, but are not restricted to:</w:t>
            </w:r>
          </w:p>
          <w:p w:rsidR="005A4D41" w:rsidRPr="00D53568" w:rsidRDefault="005A4D41" w:rsidP="005A4D41">
            <w:pPr>
              <w:numPr>
                <w:ilvl w:val="0"/>
                <w:numId w:val="18"/>
              </w:numPr>
              <w:spacing w:after="200"/>
              <w:contextualSpacing/>
              <w:jc w:val="both"/>
              <w:rPr>
                <w:rFonts w:asciiTheme="majorHAnsi" w:eastAsia="Times New Roman" w:hAnsiTheme="majorHAnsi" w:cstheme="majorHAnsi"/>
                <w:lang w:eastAsia="en-GB"/>
              </w:rPr>
            </w:pPr>
            <w:r w:rsidRPr="00D53568">
              <w:rPr>
                <w:rFonts w:asciiTheme="majorHAnsi" w:hAnsiTheme="majorHAnsi" w:cstheme="majorHAnsi"/>
                <w:lang w:eastAsia="en-GB"/>
              </w:rPr>
              <w:t xml:space="preserve">knives or weapons; alcohol; illegal drugs; psychoactive substances (formerly known as ‘legal highs’); stolen items; e-cigarettes, tobacco, smoking paraphernalia; fireworks; pornographic images; </w:t>
            </w:r>
          </w:p>
          <w:p w:rsidR="005A4D41" w:rsidRPr="00D53568" w:rsidRDefault="005A4D41" w:rsidP="005A4D41">
            <w:pPr>
              <w:numPr>
                <w:ilvl w:val="0"/>
                <w:numId w:val="18"/>
              </w:numPr>
              <w:spacing w:after="200"/>
              <w:contextualSpacing/>
              <w:jc w:val="both"/>
              <w:rPr>
                <w:rFonts w:asciiTheme="majorHAnsi" w:eastAsia="Times New Roman" w:hAnsiTheme="majorHAnsi" w:cstheme="majorHAnsi"/>
                <w:lang w:eastAsia="en-GB"/>
              </w:rPr>
            </w:pPr>
            <w:r w:rsidRPr="00D53568">
              <w:rPr>
                <w:rFonts w:asciiTheme="majorHAnsi" w:hAnsiTheme="majorHAnsi" w:cstheme="majorHAnsi"/>
              </w:rPr>
              <w:t>Any article that the member of staff (or other authorised person) reasonably suspects has been, or is likely to be, used:</w:t>
            </w:r>
          </w:p>
          <w:p w:rsidR="005A4D41" w:rsidRPr="00D53568" w:rsidRDefault="005A4D41" w:rsidP="005A4D41">
            <w:pPr>
              <w:ind w:left="720"/>
              <w:contextualSpacing/>
              <w:jc w:val="both"/>
              <w:rPr>
                <w:rFonts w:asciiTheme="majorHAnsi" w:hAnsiTheme="majorHAnsi" w:cstheme="majorHAnsi"/>
              </w:rPr>
            </w:pPr>
            <w:proofErr w:type="spellStart"/>
            <w:r w:rsidRPr="00D53568">
              <w:rPr>
                <w:rFonts w:asciiTheme="majorHAnsi" w:hAnsiTheme="majorHAnsi" w:cstheme="majorHAnsi"/>
              </w:rPr>
              <w:t>i</w:t>
            </w:r>
            <w:proofErr w:type="spellEnd"/>
            <w:r w:rsidRPr="00D53568">
              <w:rPr>
                <w:rFonts w:asciiTheme="majorHAnsi" w:hAnsiTheme="majorHAnsi" w:cstheme="majorHAnsi"/>
              </w:rPr>
              <w:t>) to commit an offence;</w:t>
            </w:r>
          </w:p>
          <w:p w:rsidR="005A4D41" w:rsidRPr="00D53568" w:rsidRDefault="005A4D41" w:rsidP="005A4D41">
            <w:pPr>
              <w:ind w:left="720"/>
              <w:contextualSpacing/>
              <w:jc w:val="both"/>
              <w:rPr>
                <w:rFonts w:asciiTheme="majorHAnsi" w:hAnsiTheme="majorHAnsi" w:cstheme="majorHAnsi"/>
              </w:rPr>
            </w:pPr>
            <w:r w:rsidRPr="00D53568">
              <w:rPr>
                <w:rFonts w:asciiTheme="majorHAnsi" w:hAnsiTheme="majorHAnsi" w:cstheme="majorHAnsi"/>
              </w:rPr>
              <w:t>ii) to cause personal injury to, or damage to the property of, any person (including the pupil).</w:t>
            </w:r>
          </w:p>
          <w:p w:rsidR="005A4D41" w:rsidRPr="00D53568" w:rsidRDefault="005A4D41" w:rsidP="007063E8">
            <w:pPr>
              <w:jc w:val="both"/>
              <w:rPr>
                <w:rFonts w:asciiTheme="majorHAnsi" w:hAnsiTheme="majorHAnsi" w:cstheme="majorHAnsi"/>
              </w:rPr>
            </w:pPr>
          </w:p>
        </w:tc>
      </w:tr>
      <w:tr w:rsidR="005A4D41" w:rsidRPr="007C4C9B" w:rsidTr="002E0EAE">
        <w:tc>
          <w:tcPr>
            <w:tcW w:w="709" w:type="dxa"/>
          </w:tcPr>
          <w:p w:rsidR="005A4D41" w:rsidRPr="00D53568" w:rsidRDefault="005A4D41" w:rsidP="00DC0DBF">
            <w:pPr>
              <w:rPr>
                <w:rFonts w:asciiTheme="majorHAnsi" w:hAnsiTheme="majorHAnsi" w:cstheme="majorHAnsi"/>
                <w:b/>
                <w:sz w:val="24"/>
                <w:szCs w:val="24"/>
              </w:rPr>
            </w:pPr>
          </w:p>
        </w:tc>
        <w:tc>
          <w:tcPr>
            <w:tcW w:w="9781" w:type="dxa"/>
          </w:tcPr>
          <w:p w:rsidR="005A4D41" w:rsidRPr="00D53568" w:rsidRDefault="005A4D41" w:rsidP="007063E8">
            <w:pPr>
              <w:jc w:val="both"/>
              <w:rPr>
                <w:rFonts w:asciiTheme="majorHAnsi" w:hAnsiTheme="majorHAnsi" w:cstheme="majorHAnsi"/>
              </w:rPr>
            </w:pPr>
          </w:p>
        </w:tc>
      </w:tr>
      <w:tr w:rsidR="005A4D41" w:rsidRPr="007C4C9B" w:rsidTr="002E0EA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12.</w:t>
            </w:r>
          </w:p>
        </w:tc>
        <w:tc>
          <w:tcPr>
            <w:tcW w:w="9781" w:type="dxa"/>
          </w:tcPr>
          <w:p w:rsidR="005A4D41" w:rsidRPr="00D53568" w:rsidRDefault="005A4D41" w:rsidP="005A4D41">
            <w:pPr>
              <w:jc w:val="both"/>
              <w:rPr>
                <w:rFonts w:asciiTheme="majorHAnsi" w:hAnsiTheme="majorHAnsi" w:cstheme="majorHAnsi"/>
                <w:b/>
                <w:sz w:val="24"/>
              </w:rPr>
            </w:pPr>
            <w:r w:rsidRPr="00D53568">
              <w:rPr>
                <w:rFonts w:asciiTheme="majorHAnsi" w:hAnsiTheme="majorHAnsi" w:cstheme="majorHAnsi"/>
                <w:b/>
                <w:sz w:val="24"/>
              </w:rPr>
              <w:t>PHYSICAL INTERVENTION AND USE OF FORCE</w:t>
            </w:r>
          </w:p>
        </w:tc>
      </w:tr>
      <w:tr w:rsidR="005A4D41" w:rsidRPr="007C4C9B" w:rsidTr="002E0EA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12.1</w:t>
            </w:r>
          </w:p>
        </w:tc>
        <w:tc>
          <w:tcPr>
            <w:tcW w:w="9781" w:type="dxa"/>
          </w:tcPr>
          <w:p w:rsidR="005A4D41" w:rsidRPr="00D53568" w:rsidRDefault="005A4D41" w:rsidP="005A4D41">
            <w:pPr>
              <w:jc w:val="both"/>
              <w:rPr>
                <w:rFonts w:asciiTheme="majorHAnsi" w:hAnsiTheme="majorHAnsi" w:cstheme="majorHAnsi"/>
              </w:rPr>
            </w:pPr>
            <w:r w:rsidRPr="00D53568">
              <w:rPr>
                <w:rFonts w:asciiTheme="majorHAnsi" w:hAnsiTheme="majorHAnsi" w:cstheme="majorHAnsi"/>
              </w:rPr>
              <w:t xml:space="preserve">The Head teacher and staff they authorise have a statutory power to search a pupil or their possessions where they have reasonable grounds to suspect that the pupil may have a prohibited item (see the list below) or any other item that the school rules identify as an item that may  be searched for (see list of banned items on page 5) . </w:t>
            </w:r>
          </w:p>
          <w:p w:rsidR="005A4D41" w:rsidRPr="00D53568" w:rsidRDefault="005A4D41" w:rsidP="005A4D41">
            <w:pPr>
              <w:jc w:val="both"/>
              <w:rPr>
                <w:rFonts w:asciiTheme="majorHAnsi" w:hAnsiTheme="majorHAnsi" w:cstheme="majorHAnsi"/>
              </w:rPr>
            </w:pPr>
          </w:p>
          <w:p w:rsidR="005A4D41" w:rsidRPr="00D53568" w:rsidRDefault="005A4D41" w:rsidP="005A4D41">
            <w:pPr>
              <w:jc w:val="both"/>
              <w:rPr>
                <w:rFonts w:asciiTheme="majorHAnsi" w:eastAsia="Times New Roman" w:hAnsiTheme="majorHAnsi" w:cstheme="majorHAnsi"/>
                <w:lang w:eastAsia="en-GB"/>
              </w:rPr>
            </w:pPr>
            <w:r w:rsidRPr="00D53568">
              <w:rPr>
                <w:rFonts w:asciiTheme="majorHAnsi" w:eastAsia="Times New Roman" w:hAnsiTheme="majorHAnsi" w:cstheme="majorHAnsi"/>
                <w:lang w:eastAsia="en-GB"/>
              </w:rPr>
              <w:t xml:space="preserve">Prohibited items that can be searched for without consent; </w:t>
            </w:r>
          </w:p>
          <w:p w:rsidR="005A4D41" w:rsidRPr="00D53568" w:rsidRDefault="005A4D41" w:rsidP="005A4D41">
            <w:pPr>
              <w:numPr>
                <w:ilvl w:val="0"/>
                <w:numId w:val="18"/>
              </w:numPr>
              <w:spacing w:after="200"/>
              <w:contextualSpacing/>
              <w:jc w:val="both"/>
              <w:rPr>
                <w:rFonts w:asciiTheme="majorHAnsi" w:eastAsia="Times New Roman" w:hAnsiTheme="majorHAnsi" w:cstheme="majorHAnsi"/>
                <w:lang w:eastAsia="en-GB"/>
              </w:rPr>
            </w:pPr>
            <w:r w:rsidRPr="00D53568">
              <w:rPr>
                <w:rFonts w:asciiTheme="majorHAnsi" w:hAnsiTheme="majorHAnsi" w:cstheme="majorHAnsi"/>
                <w:lang w:eastAsia="en-GB"/>
              </w:rPr>
              <w:t xml:space="preserve">knives or weapons; </w:t>
            </w:r>
          </w:p>
          <w:p w:rsidR="005A4D41" w:rsidRPr="00D53568" w:rsidRDefault="005A4D41" w:rsidP="005A4D41">
            <w:pPr>
              <w:numPr>
                <w:ilvl w:val="0"/>
                <w:numId w:val="18"/>
              </w:numPr>
              <w:spacing w:after="200"/>
              <w:contextualSpacing/>
              <w:jc w:val="both"/>
              <w:rPr>
                <w:rFonts w:asciiTheme="majorHAnsi" w:eastAsia="Times New Roman" w:hAnsiTheme="majorHAnsi" w:cstheme="majorHAnsi"/>
                <w:lang w:eastAsia="en-GB"/>
              </w:rPr>
            </w:pPr>
            <w:r w:rsidRPr="00D53568">
              <w:rPr>
                <w:rFonts w:asciiTheme="majorHAnsi" w:hAnsiTheme="majorHAnsi" w:cstheme="majorHAnsi"/>
                <w:lang w:eastAsia="en-GB"/>
              </w:rPr>
              <w:t xml:space="preserve">alcohol; illegal drugs; </w:t>
            </w:r>
          </w:p>
          <w:p w:rsidR="005A4D41" w:rsidRPr="00D53568" w:rsidRDefault="005A4D41" w:rsidP="005A4D41">
            <w:pPr>
              <w:numPr>
                <w:ilvl w:val="0"/>
                <w:numId w:val="18"/>
              </w:numPr>
              <w:spacing w:after="200"/>
              <w:contextualSpacing/>
              <w:jc w:val="both"/>
              <w:rPr>
                <w:rFonts w:asciiTheme="majorHAnsi" w:eastAsia="Times New Roman" w:hAnsiTheme="majorHAnsi" w:cstheme="majorHAnsi"/>
                <w:lang w:eastAsia="en-GB"/>
              </w:rPr>
            </w:pPr>
            <w:r w:rsidRPr="00D53568">
              <w:rPr>
                <w:rFonts w:asciiTheme="majorHAnsi" w:hAnsiTheme="majorHAnsi" w:cstheme="majorHAnsi"/>
                <w:lang w:eastAsia="en-GB"/>
              </w:rPr>
              <w:t xml:space="preserve">stolen items;  </w:t>
            </w:r>
          </w:p>
          <w:p w:rsidR="005A4D41" w:rsidRPr="00D53568" w:rsidRDefault="005A4D41" w:rsidP="005A4D41">
            <w:pPr>
              <w:numPr>
                <w:ilvl w:val="0"/>
                <w:numId w:val="18"/>
              </w:numPr>
              <w:spacing w:after="200"/>
              <w:contextualSpacing/>
              <w:jc w:val="both"/>
              <w:rPr>
                <w:rFonts w:asciiTheme="majorHAnsi" w:eastAsia="Times New Roman" w:hAnsiTheme="majorHAnsi" w:cstheme="majorHAnsi"/>
                <w:lang w:eastAsia="en-GB"/>
              </w:rPr>
            </w:pPr>
            <w:r w:rsidRPr="00D53568">
              <w:rPr>
                <w:rFonts w:asciiTheme="majorHAnsi" w:hAnsiTheme="majorHAnsi" w:cstheme="majorHAnsi"/>
                <w:lang w:eastAsia="en-GB"/>
              </w:rPr>
              <w:t>tobacco</w:t>
            </w:r>
          </w:p>
          <w:p w:rsidR="005A4D41" w:rsidRPr="00D53568" w:rsidRDefault="005A4D41" w:rsidP="005A4D41">
            <w:pPr>
              <w:numPr>
                <w:ilvl w:val="0"/>
                <w:numId w:val="18"/>
              </w:numPr>
              <w:spacing w:after="200"/>
              <w:contextualSpacing/>
              <w:jc w:val="both"/>
              <w:rPr>
                <w:rFonts w:asciiTheme="majorHAnsi" w:eastAsia="Times New Roman" w:hAnsiTheme="majorHAnsi" w:cstheme="majorHAnsi"/>
                <w:lang w:eastAsia="en-GB"/>
              </w:rPr>
            </w:pPr>
            <w:r w:rsidRPr="00D53568">
              <w:rPr>
                <w:rFonts w:asciiTheme="majorHAnsi" w:hAnsiTheme="majorHAnsi" w:cstheme="majorHAnsi"/>
                <w:lang w:eastAsia="en-GB"/>
              </w:rPr>
              <w:t xml:space="preserve">fireworks; </w:t>
            </w:r>
          </w:p>
          <w:p w:rsidR="005A4D41" w:rsidRPr="00D53568" w:rsidRDefault="005A4D41" w:rsidP="005A4D41">
            <w:pPr>
              <w:numPr>
                <w:ilvl w:val="0"/>
                <w:numId w:val="18"/>
              </w:numPr>
              <w:spacing w:after="200"/>
              <w:contextualSpacing/>
              <w:jc w:val="both"/>
              <w:rPr>
                <w:rFonts w:asciiTheme="majorHAnsi" w:eastAsia="Times New Roman" w:hAnsiTheme="majorHAnsi" w:cstheme="majorHAnsi"/>
                <w:lang w:eastAsia="en-GB"/>
              </w:rPr>
            </w:pPr>
            <w:r w:rsidRPr="00D53568">
              <w:rPr>
                <w:rFonts w:asciiTheme="majorHAnsi" w:hAnsiTheme="majorHAnsi" w:cstheme="majorHAnsi"/>
                <w:lang w:eastAsia="en-GB"/>
              </w:rPr>
              <w:t xml:space="preserve">pornographic images; </w:t>
            </w:r>
          </w:p>
          <w:p w:rsidR="005A4D41" w:rsidRPr="00D53568" w:rsidRDefault="005A4D41" w:rsidP="005A4D41">
            <w:pPr>
              <w:numPr>
                <w:ilvl w:val="0"/>
                <w:numId w:val="18"/>
              </w:numPr>
              <w:spacing w:after="200"/>
              <w:contextualSpacing/>
              <w:jc w:val="both"/>
              <w:rPr>
                <w:rFonts w:asciiTheme="majorHAnsi" w:eastAsia="Times New Roman" w:hAnsiTheme="majorHAnsi" w:cstheme="majorHAnsi"/>
                <w:lang w:eastAsia="en-GB"/>
              </w:rPr>
            </w:pPr>
            <w:r w:rsidRPr="00D53568">
              <w:rPr>
                <w:rFonts w:asciiTheme="majorHAnsi" w:hAnsiTheme="majorHAnsi" w:cstheme="majorHAnsi"/>
              </w:rPr>
              <w:t>Any article that the member of staff  reasonably suspects has been, or is likely to be, used:</w:t>
            </w:r>
          </w:p>
          <w:p w:rsidR="005A4D41" w:rsidRPr="00D53568" w:rsidRDefault="005A4D41" w:rsidP="005A4D41">
            <w:pPr>
              <w:ind w:left="720"/>
              <w:contextualSpacing/>
              <w:jc w:val="both"/>
              <w:rPr>
                <w:rFonts w:asciiTheme="majorHAnsi" w:hAnsiTheme="majorHAnsi" w:cstheme="majorHAnsi"/>
              </w:rPr>
            </w:pPr>
            <w:proofErr w:type="spellStart"/>
            <w:r w:rsidRPr="00D53568">
              <w:rPr>
                <w:rFonts w:asciiTheme="majorHAnsi" w:hAnsiTheme="majorHAnsi" w:cstheme="majorHAnsi"/>
              </w:rPr>
              <w:t>i</w:t>
            </w:r>
            <w:proofErr w:type="spellEnd"/>
            <w:r w:rsidRPr="00D53568">
              <w:rPr>
                <w:rFonts w:asciiTheme="majorHAnsi" w:hAnsiTheme="majorHAnsi" w:cstheme="majorHAnsi"/>
              </w:rPr>
              <w:t>) to commit an offence;</w:t>
            </w:r>
          </w:p>
          <w:p w:rsidR="005A4D41" w:rsidRPr="00D53568" w:rsidRDefault="005A4D41" w:rsidP="005A4D41">
            <w:pPr>
              <w:ind w:left="720"/>
              <w:contextualSpacing/>
              <w:jc w:val="both"/>
              <w:rPr>
                <w:rFonts w:asciiTheme="majorHAnsi" w:hAnsiTheme="majorHAnsi" w:cstheme="majorHAnsi"/>
              </w:rPr>
            </w:pPr>
            <w:r w:rsidRPr="00D53568">
              <w:rPr>
                <w:rFonts w:asciiTheme="majorHAnsi" w:hAnsiTheme="majorHAnsi" w:cstheme="majorHAnsi"/>
              </w:rPr>
              <w:t>ii) to cause personal injury to, or damage to the property of, any person (including the pupil).</w:t>
            </w:r>
          </w:p>
          <w:p w:rsidR="005A4D41" w:rsidRPr="00D53568" w:rsidRDefault="005A4D41" w:rsidP="007063E8">
            <w:pPr>
              <w:jc w:val="both"/>
              <w:rPr>
                <w:rFonts w:asciiTheme="majorHAnsi" w:hAnsiTheme="majorHAnsi" w:cstheme="majorHAnsi"/>
              </w:rPr>
            </w:pPr>
          </w:p>
        </w:tc>
      </w:tr>
      <w:tr w:rsidR="005A4D41" w:rsidRPr="007C4C9B" w:rsidTr="002E0EA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12.2</w:t>
            </w:r>
          </w:p>
        </w:tc>
        <w:tc>
          <w:tcPr>
            <w:tcW w:w="9781" w:type="dxa"/>
          </w:tcPr>
          <w:p w:rsidR="005A4D41" w:rsidRPr="00D53568" w:rsidRDefault="005A4D41" w:rsidP="005A4D41">
            <w:pPr>
              <w:jc w:val="both"/>
              <w:rPr>
                <w:rFonts w:asciiTheme="majorHAnsi" w:hAnsiTheme="majorHAnsi" w:cstheme="majorHAnsi"/>
              </w:rPr>
            </w:pPr>
            <w:r w:rsidRPr="00D53568">
              <w:rPr>
                <w:rFonts w:asciiTheme="majorHAnsi" w:hAnsiTheme="majorHAnsi" w:cstheme="majorHAnsi"/>
              </w:rPr>
              <w:t>Where we need to conduct a search for a prohibited item, the head teacher will authorise this. The head teacher can authorise the member of staff to search for specific prohibited or banned  items or all items set out in the this behaviour policy.  It will be explained to the pupil what is being searched for and the reason for the search. Where the pupil does not agree to be searched, our school will consider the use of a sanction or where necessary the use of reasonable force. The use of reasonable force will differ depending on whether the member of staff is searching processions or the pupil themselves.</w:t>
            </w:r>
          </w:p>
          <w:p w:rsidR="005A4D41" w:rsidRPr="00D53568" w:rsidRDefault="005A4D41" w:rsidP="007063E8">
            <w:pPr>
              <w:contextualSpacing/>
              <w:jc w:val="both"/>
              <w:rPr>
                <w:rFonts w:asciiTheme="majorHAnsi" w:hAnsiTheme="majorHAnsi" w:cstheme="majorHAnsi"/>
              </w:rPr>
            </w:pPr>
          </w:p>
        </w:tc>
      </w:tr>
      <w:tr w:rsidR="005A4D41" w:rsidRPr="007C4C9B" w:rsidTr="002E0EA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12.3</w:t>
            </w:r>
          </w:p>
        </w:tc>
        <w:tc>
          <w:tcPr>
            <w:tcW w:w="9781" w:type="dxa"/>
          </w:tcPr>
          <w:p w:rsidR="005A4D41" w:rsidRPr="00D53568" w:rsidRDefault="005A4D41" w:rsidP="005A4D41">
            <w:pPr>
              <w:jc w:val="both"/>
              <w:rPr>
                <w:rFonts w:asciiTheme="majorHAnsi" w:hAnsiTheme="majorHAnsi" w:cstheme="majorHAnsi"/>
              </w:rPr>
            </w:pPr>
            <w:r w:rsidRPr="00D53568">
              <w:rPr>
                <w:rFonts w:asciiTheme="majorHAnsi" w:hAnsiTheme="majorHAnsi" w:cstheme="majorHAnsi"/>
              </w:rPr>
              <w:t>The Education Act 2011 allows for staff seizing an electronic device to examine any data or files on the device if they think there is good reason to do so. These data or files may be erased before returning the item if they believe there is good reason to do this. Any cigarettes or e-cigarettes confiscated in school will be destroyed.</w:t>
            </w:r>
          </w:p>
          <w:p w:rsidR="005A4D41" w:rsidRPr="00D53568" w:rsidRDefault="005A4D41" w:rsidP="005A4D41">
            <w:pPr>
              <w:jc w:val="both"/>
              <w:rPr>
                <w:rFonts w:asciiTheme="majorHAnsi" w:hAnsiTheme="majorHAnsi" w:cstheme="majorHAnsi"/>
              </w:rPr>
            </w:pPr>
            <w:r w:rsidRPr="00D53568">
              <w:rPr>
                <w:rFonts w:asciiTheme="majorHAnsi" w:hAnsiTheme="majorHAnsi" w:cstheme="majorHAnsi"/>
              </w:rPr>
              <w:t xml:space="preserve">Where a search for a prohibited item has been conducted, the DSL will be informed and this will be recorded on the safeguarding database by the person conducting the search </w:t>
            </w:r>
          </w:p>
          <w:p w:rsidR="005A4D41" w:rsidRPr="00D53568" w:rsidRDefault="005A4D41" w:rsidP="007063E8">
            <w:pPr>
              <w:contextualSpacing/>
              <w:jc w:val="both"/>
              <w:rPr>
                <w:rFonts w:asciiTheme="majorHAnsi" w:hAnsiTheme="majorHAnsi" w:cstheme="majorHAnsi"/>
              </w:rPr>
            </w:pPr>
          </w:p>
        </w:tc>
      </w:tr>
      <w:tr w:rsidR="007063E8" w:rsidRPr="007C4C9B" w:rsidTr="002E0EAE">
        <w:tc>
          <w:tcPr>
            <w:tcW w:w="709" w:type="dxa"/>
          </w:tcPr>
          <w:p w:rsidR="007063E8"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12.4</w:t>
            </w:r>
          </w:p>
        </w:tc>
        <w:tc>
          <w:tcPr>
            <w:tcW w:w="9781" w:type="dxa"/>
          </w:tcPr>
          <w:p w:rsidR="007063E8" w:rsidRPr="00D53568" w:rsidRDefault="007063E8" w:rsidP="007F0448">
            <w:pPr>
              <w:jc w:val="both"/>
              <w:rPr>
                <w:rFonts w:asciiTheme="majorHAnsi" w:hAnsiTheme="majorHAnsi" w:cstheme="majorHAnsi"/>
              </w:rPr>
            </w:pPr>
            <w:r w:rsidRPr="00D53568">
              <w:rPr>
                <w:rFonts w:asciiTheme="majorHAnsi" w:hAnsiTheme="majorHAnsi" w:cstheme="majorHAnsi"/>
              </w:rPr>
              <w:t xml:space="preserve">Where a search for a prohibited and/or banned items has been undertaken  </w:t>
            </w:r>
            <w:r w:rsidRPr="00D53568">
              <w:rPr>
                <w:rFonts w:asciiTheme="majorHAnsi" w:hAnsiTheme="majorHAnsi" w:cstheme="majorHAnsi"/>
                <w:b/>
              </w:rPr>
              <w:t>search record (Appendix 1)</w:t>
            </w:r>
            <w:r w:rsidRPr="00D53568">
              <w:rPr>
                <w:rFonts w:asciiTheme="majorHAnsi" w:hAnsiTheme="majorHAnsi" w:cstheme="majorHAnsi"/>
              </w:rPr>
              <w:t xml:space="preserve"> will be completed and uploaded to the safeguarding concern by the person who conducted the search . </w:t>
            </w:r>
          </w:p>
        </w:tc>
      </w:tr>
      <w:tr w:rsidR="005A4D41" w:rsidRPr="007C4C9B" w:rsidTr="002E0EAE">
        <w:tc>
          <w:tcPr>
            <w:tcW w:w="709" w:type="dxa"/>
          </w:tcPr>
          <w:p w:rsidR="005A4D41" w:rsidRPr="00D53568" w:rsidRDefault="005A4D41" w:rsidP="00DC0DBF">
            <w:pPr>
              <w:rPr>
                <w:rFonts w:asciiTheme="majorHAnsi" w:hAnsiTheme="majorHAnsi" w:cstheme="majorHAnsi"/>
                <w:b/>
                <w:sz w:val="24"/>
                <w:szCs w:val="24"/>
              </w:rPr>
            </w:pPr>
          </w:p>
        </w:tc>
        <w:tc>
          <w:tcPr>
            <w:tcW w:w="9781" w:type="dxa"/>
          </w:tcPr>
          <w:p w:rsidR="005A4D41" w:rsidRPr="00D53568" w:rsidRDefault="005A4D41" w:rsidP="007063E8">
            <w:pPr>
              <w:jc w:val="both"/>
              <w:rPr>
                <w:rFonts w:asciiTheme="majorHAnsi" w:hAnsiTheme="majorHAnsi" w:cstheme="majorHAnsi"/>
              </w:rPr>
            </w:pPr>
          </w:p>
        </w:tc>
      </w:tr>
      <w:tr w:rsidR="005A4D41" w:rsidRPr="007C4C9B" w:rsidTr="002E0EA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13.</w:t>
            </w:r>
          </w:p>
        </w:tc>
        <w:tc>
          <w:tcPr>
            <w:tcW w:w="9781" w:type="dxa"/>
          </w:tcPr>
          <w:p w:rsidR="005A4D41" w:rsidRPr="00D53568" w:rsidRDefault="005A4D41" w:rsidP="007063E8">
            <w:pPr>
              <w:jc w:val="both"/>
              <w:rPr>
                <w:rFonts w:asciiTheme="majorHAnsi" w:hAnsiTheme="majorHAnsi" w:cstheme="majorHAnsi"/>
                <w:b/>
                <w:sz w:val="24"/>
              </w:rPr>
            </w:pPr>
            <w:r w:rsidRPr="00D53568">
              <w:rPr>
                <w:rFonts w:asciiTheme="majorHAnsi" w:hAnsiTheme="majorHAnsi" w:cstheme="majorHAnsi"/>
                <w:b/>
                <w:sz w:val="24"/>
              </w:rPr>
              <w:t>OFFSITE CONDUCT</w:t>
            </w:r>
          </w:p>
        </w:tc>
      </w:tr>
      <w:tr w:rsidR="007063E8" w:rsidRPr="007C4C9B" w:rsidTr="002E0EAE">
        <w:tc>
          <w:tcPr>
            <w:tcW w:w="709" w:type="dxa"/>
          </w:tcPr>
          <w:p w:rsidR="007063E8"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13.1</w:t>
            </w:r>
          </w:p>
        </w:tc>
        <w:tc>
          <w:tcPr>
            <w:tcW w:w="9781" w:type="dxa"/>
          </w:tcPr>
          <w:p w:rsidR="007063E8" w:rsidRPr="00D53568" w:rsidRDefault="007063E8" w:rsidP="007063E8">
            <w:pPr>
              <w:jc w:val="both"/>
              <w:rPr>
                <w:rFonts w:asciiTheme="majorHAnsi" w:hAnsiTheme="majorHAnsi" w:cstheme="majorHAnsi"/>
                <w:color w:val="000000"/>
              </w:rPr>
            </w:pPr>
            <w:r w:rsidRPr="00D53568">
              <w:rPr>
                <w:rFonts w:asciiTheme="majorHAnsi" w:hAnsiTheme="majorHAnsi" w:cstheme="majorHAnsi"/>
                <w:color w:val="000000"/>
              </w:rPr>
              <w:t xml:space="preserve">All staff receive comprehensive training in positive behaviour support, including de-escalation and physical intervention.  In order to maintain the safety and welfare of all our pupils, it may sometimes be necessary to use reasonable force on a pupil, as permitted by law. </w:t>
            </w:r>
            <w:r w:rsidRPr="00D53568">
              <w:rPr>
                <w:rFonts w:asciiTheme="majorHAnsi" w:hAnsiTheme="majorHAnsi" w:cstheme="majorHAnsi"/>
              </w:rPr>
              <w:t xml:space="preserve">Section 93 of the Education and Inspections Act 2006 enables all school staff to use such force as is reasonable in the circumstances to prevent a pupil from doing, or continuing to do, any of the following: </w:t>
            </w:r>
          </w:p>
          <w:p w:rsidR="007063E8" w:rsidRPr="00D53568" w:rsidRDefault="007063E8" w:rsidP="007063E8">
            <w:pPr>
              <w:numPr>
                <w:ilvl w:val="0"/>
                <w:numId w:val="19"/>
              </w:numPr>
              <w:spacing w:after="200"/>
              <w:ind w:left="714" w:hanging="357"/>
              <w:contextualSpacing/>
              <w:jc w:val="both"/>
              <w:rPr>
                <w:rFonts w:asciiTheme="majorHAnsi" w:hAnsiTheme="majorHAnsi" w:cstheme="majorHAnsi"/>
              </w:rPr>
            </w:pPr>
            <w:r w:rsidRPr="00D53568">
              <w:rPr>
                <w:rFonts w:asciiTheme="majorHAnsi" w:hAnsiTheme="majorHAnsi" w:cstheme="majorHAnsi"/>
              </w:rPr>
              <w:t xml:space="preserve">committing any offence (or, for a pupil under the age of criminal responsibility, what would be an offence for an older pupil); </w:t>
            </w:r>
          </w:p>
          <w:p w:rsidR="007063E8" w:rsidRPr="00D53568" w:rsidRDefault="007063E8" w:rsidP="007063E8">
            <w:pPr>
              <w:numPr>
                <w:ilvl w:val="0"/>
                <w:numId w:val="19"/>
              </w:numPr>
              <w:spacing w:after="200"/>
              <w:ind w:left="714" w:hanging="357"/>
              <w:contextualSpacing/>
              <w:jc w:val="both"/>
              <w:rPr>
                <w:rFonts w:asciiTheme="majorHAnsi" w:hAnsiTheme="majorHAnsi" w:cstheme="majorHAnsi"/>
              </w:rPr>
            </w:pPr>
            <w:r w:rsidRPr="00D53568">
              <w:rPr>
                <w:rFonts w:asciiTheme="majorHAnsi" w:hAnsiTheme="majorHAnsi" w:cstheme="majorHAnsi"/>
              </w:rPr>
              <w:t xml:space="preserve">causing personal injury to, or damage to the property of, any pupil (including him or herself); </w:t>
            </w:r>
          </w:p>
          <w:p w:rsidR="007063E8" w:rsidRPr="00D53568" w:rsidRDefault="007063E8" w:rsidP="007063E8">
            <w:pPr>
              <w:numPr>
                <w:ilvl w:val="0"/>
                <w:numId w:val="19"/>
              </w:numPr>
              <w:spacing w:after="200"/>
              <w:ind w:left="714" w:hanging="357"/>
              <w:contextualSpacing/>
              <w:jc w:val="both"/>
              <w:rPr>
                <w:rFonts w:asciiTheme="majorHAnsi" w:hAnsiTheme="majorHAnsi" w:cstheme="majorHAnsi"/>
              </w:rPr>
            </w:pPr>
            <w:r w:rsidRPr="00D53568">
              <w:rPr>
                <w:rFonts w:asciiTheme="majorHAnsi" w:hAnsiTheme="majorHAnsi" w:cstheme="majorHAnsi"/>
              </w:rPr>
              <w:t xml:space="preserve">prejudicing the maintenance of good order and discipline at the school or among any pupils receiving education at the school, whether during a teaching session or otherwise. </w:t>
            </w:r>
            <w:bookmarkStart w:id="1" w:name="_Toc322962808"/>
            <w:r w:rsidRPr="00D53568">
              <w:rPr>
                <w:rFonts w:asciiTheme="majorHAnsi" w:hAnsiTheme="majorHAnsi" w:cstheme="majorHAnsi"/>
              </w:rPr>
              <w:t xml:space="preserve"> </w:t>
            </w:r>
            <w:bookmarkEnd w:id="1"/>
            <w:r w:rsidRPr="00D53568">
              <w:rPr>
                <w:rFonts w:asciiTheme="majorHAnsi" w:hAnsiTheme="majorHAnsi" w:cstheme="majorHAnsi"/>
              </w:rPr>
              <w:t>This means that where a pupil fails to respond to repeated warnings and reminders to improve an aspect of behaviour which disrupts the learning of others, they can be removed from class.</w:t>
            </w:r>
          </w:p>
          <w:p w:rsidR="007063E8" w:rsidRPr="00D53568" w:rsidRDefault="007063E8" w:rsidP="005A4D41">
            <w:pPr>
              <w:jc w:val="both"/>
              <w:rPr>
                <w:rFonts w:asciiTheme="majorHAnsi" w:hAnsiTheme="majorHAnsi" w:cstheme="majorHAnsi"/>
              </w:rPr>
            </w:pPr>
          </w:p>
        </w:tc>
      </w:tr>
      <w:tr w:rsidR="005A4D41" w:rsidRPr="007C4C9B" w:rsidTr="002E0EA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13.2</w:t>
            </w:r>
          </w:p>
        </w:tc>
        <w:tc>
          <w:tcPr>
            <w:tcW w:w="9781" w:type="dxa"/>
          </w:tcPr>
          <w:p w:rsidR="005A4D41" w:rsidRPr="00D53568" w:rsidRDefault="005A4D41" w:rsidP="005A4D41">
            <w:pPr>
              <w:jc w:val="both"/>
              <w:rPr>
                <w:rFonts w:asciiTheme="majorHAnsi" w:hAnsiTheme="majorHAnsi" w:cstheme="majorHAnsi"/>
              </w:rPr>
            </w:pPr>
            <w:r w:rsidRPr="00D53568">
              <w:rPr>
                <w:rFonts w:asciiTheme="majorHAnsi" w:hAnsiTheme="majorHAnsi" w:cstheme="majorHAnsi"/>
              </w:rPr>
              <w:t xml:space="preserve">The school does not encourage the use of force and it will be used only in special circumstances as a last resort.  There is no definition of when it is reasonable to use force, and every situation will have to be judged </w:t>
            </w:r>
            <w:r w:rsidRPr="00D53568">
              <w:rPr>
                <w:rFonts w:asciiTheme="majorHAnsi" w:hAnsiTheme="majorHAnsi" w:cstheme="majorHAnsi"/>
              </w:rPr>
              <w:lastRenderedPageBreak/>
              <w:t>by the person in charge at that time. The degree of force used should be the minimum needed to achieve the desired result.</w:t>
            </w:r>
          </w:p>
          <w:p w:rsidR="005A4D41" w:rsidRPr="00D53568" w:rsidRDefault="005A4D41" w:rsidP="005A4D41">
            <w:pPr>
              <w:jc w:val="both"/>
              <w:rPr>
                <w:rFonts w:asciiTheme="majorHAnsi" w:hAnsiTheme="majorHAnsi" w:cstheme="majorHAnsi"/>
              </w:rPr>
            </w:pPr>
          </w:p>
        </w:tc>
      </w:tr>
      <w:tr w:rsidR="005A4D41" w:rsidRPr="007C4C9B" w:rsidTr="002E0EA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lastRenderedPageBreak/>
              <w:t>13.3</w:t>
            </w:r>
          </w:p>
        </w:tc>
        <w:tc>
          <w:tcPr>
            <w:tcW w:w="9781" w:type="dxa"/>
          </w:tcPr>
          <w:p w:rsidR="005A4D41" w:rsidRPr="00D53568" w:rsidRDefault="005A4D41" w:rsidP="005A4D41">
            <w:pPr>
              <w:jc w:val="both"/>
              <w:rPr>
                <w:rFonts w:asciiTheme="majorHAnsi" w:hAnsiTheme="majorHAnsi" w:cstheme="majorHAnsi"/>
              </w:rPr>
            </w:pPr>
            <w:r w:rsidRPr="00D53568">
              <w:rPr>
                <w:rFonts w:asciiTheme="majorHAnsi" w:hAnsiTheme="majorHAnsi" w:cstheme="majorHAnsi"/>
              </w:rPr>
              <w:t>All staff at the school are fully trained in</w:t>
            </w:r>
            <w:r w:rsidRPr="00D53568">
              <w:rPr>
                <w:rFonts w:asciiTheme="majorHAnsi" w:hAnsiTheme="majorHAnsi" w:cstheme="majorHAnsi"/>
                <w:b/>
              </w:rPr>
              <w:t xml:space="preserve"> PRICE</w:t>
            </w:r>
            <w:r w:rsidRPr="00D53568">
              <w:rPr>
                <w:rFonts w:asciiTheme="majorHAnsi" w:hAnsiTheme="majorHAnsi" w:cstheme="majorHAnsi"/>
              </w:rPr>
              <w:t>, and have the authority to use force when reasonable.  This extends to persons whom the Head Teacher has given the responsibility to be in charge or in control of the pupils.  Staff can also use this power when they are lawfully in charge of pupils off the school premises, e.g. on a school trip.</w:t>
            </w:r>
          </w:p>
          <w:p w:rsidR="005A4D41" w:rsidRPr="00D53568" w:rsidRDefault="005A4D41" w:rsidP="005A4D41">
            <w:pPr>
              <w:jc w:val="both"/>
              <w:rPr>
                <w:rFonts w:asciiTheme="majorHAnsi" w:hAnsiTheme="majorHAnsi" w:cstheme="majorHAnsi"/>
              </w:rPr>
            </w:pPr>
          </w:p>
        </w:tc>
      </w:tr>
      <w:tr w:rsidR="005A4D41" w:rsidRPr="007C4C9B" w:rsidTr="002E0EA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13.4</w:t>
            </w:r>
          </w:p>
        </w:tc>
        <w:tc>
          <w:tcPr>
            <w:tcW w:w="9781" w:type="dxa"/>
          </w:tcPr>
          <w:p w:rsidR="005A4D41" w:rsidRPr="00D53568" w:rsidRDefault="005A4D41" w:rsidP="005A4D41">
            <w:pPr>
              <w:jc w:val="both"/>
              <w:rPr>
                <w:rFonts w:asciiTheme="majorHAnsi" w:hAnsiTheme="majorHAnsi" w:cstheme="majorHAnsi"/>
              </w:rPr>
            </w:pPr>
            <w:r w:rsidRPr="00D53568">
              <w:rPr>
                <w:rFonts w:asciiTheme="majorHAnsi" w:hAnsiTheme="majorHAnsi" w:cstheme="majorHAnsi"/>
                <w:color w:val="000000"/>
                <w:lang w:eastAsia="en-GB"/>
              </w:rPr>
              <w:t xml:space="preserve">Following serious incidents involving the use of force, the school will speak to the parents or carers and pupils and staff will be offered a de-brief.  </w:t>
            </w:r>
            <w:r w:rsidRPr="00D53568">
              <w:rPr>
                <w:rFonts w:asciiTheme="majorHAnsi" w:hAnsiTheme="majorHAnsi" w:cstheme="majorHAnsi"/>
                <w:color w:val="000000"/>
              </w:rPr>
              <w:t xml:space="preserve">Force will </w:t>
            </w:r>
            <w:r w:rsidRPr="00D53568">
              <w:rPr>
                <w:rFonts w:asciiTheme="majorHAnsi" w:hAnsiTheme="majorHAnsi" w:cstheme="majorHAnsi"/>
                <w:b/>
                <w:color w:val="000000"/>
              </w:rPr>
              <w:t>never</w:t>
            </w:r>
            <w:r w:rsidRPr="00D53568">
              <w:rPr>
                <w:rFonts w:asciiTheme="majorHAnsi" w:hAnsiTheme="majorHAnsi" w:cstheme="majorHAnsi"/>
                <w:color w:val="000000"/>
              </w:rPr>
              <w:t xml:space="preserve"> be used as a punishment.  </w:t>
            </w:r>
            <w:r w:rsidRPr="00D53568">
              <w:rPr>
                <w:rFonts w:asciiTheme="majorHAnsi" w:hAnsiTheme="majorHAnsi" w:cstheme="majorHAnsi"/>
                <w:color w:val="000000"/>
                <w:lang w:eastAsia="en-GB"/>
              </w:rPr>
              <w:t xml:space="preserve">Such serious incidents involving the use of force will also be recorded by the school.  </w:t>
            </w:r>
            <w:r w:rsidRPr="00D53568">
              <w:rPr>
                <w:rFonts w:asciiTheme="majorHAnsi" w:hAnsiTheme="majorHAnsi" w:cstheme="majorHAnsi"/>
                <w:i/>
                <w:sz w:val="20"/>
                <w:szCs w:val="20"/>
                <w:lang w:eastAsia="en-GB"/>
              </w:rPr>
              <w:t xml:space="preserve">Please refer to the </w:t>
            </w:r>
            <w:r w:rsidRPr="00D53568">
              <w:rPr>
                <w:rFonts w:asciiTheme="majorHAnsi" w:hAnsiTheme="majorHAnsi" w:cstheme="majorHAnsi"/>
                <w:b/>
                <w:i/>
                <w:sz w:val="20"/>
                <w:szCs w:val="20"/>
                <w:lang w:eastAsia="en-GB"/>
              </w:rPr>
              <w:t>Physical Intervention Policy - PRICE.</w:t>
            </w:r>
            <w:r w:rsidRPr="00D53568">
              <w:rPr>
                <w:rFonts w:asciiTheme="majorHAnsi" w:hAnsiTheme="majorHAnsi" w:cstheme="majorHAnsi"/>
                <w:b/>
                <w:lang w:eastAsia="en-GB"/>
              </w:rPr>
              <w:t xml:space="preserve"> </w:t>
            </w:r>
          </w:p>
          <w:p w:rsidR="005A4D41" w:rsidRPr="00D53568" w:rsidRDefault="005A4D41" w:rsidP="005A4D41">
            <w:pPr>
              <w:jc w:val="both"/>
              <w:rPr>
                <w:rFonts w:asciiTheme="majorHAnsi" w:hAnsiTheme="majorHAnsi" w:cstheme="majorHAnsi"/>
              </w:rPr>
            </w:pPr>
          </w:p>
        </w:tc>
      </w:tr>
      <w:tr w:rsidR="005A4D41" w:rsidRPr="007C4C9B" w:rsidTr="002E0EAE">
        <w:tc>
          <w:tcPr>
            <w:tcW w:w="709" w:type="dxa"/>
          </w:tcPr>
          <w:p w:rsidR="005A4D41" w:rsidRPr="00D53568" w:rsidRDefault="00AD17EF" w:rsidP="00DC0DBF">
            <w:pPr>
              <w:rPr>
                <w:rFonts w:asciiTheme="majorHAnsi" w:hAnsiTheme="majorHAnsi" w:cstheme="majorHAnsi"/>
                <w:b/>
                <w:sz w:val="24"/>
                <w:szCs w:val="24"/>
              </w:rPr>
            </w:pPr>
            <w:r w:rsidRPr="00D53568">
              <w:rPr>
                <w:rFonts w:asciiTheme="majorHAnsi" w:hAnsiTheme="majorHAnsi" w:cstheme="majorHAnsi"/>
                <w:b/>
                <w:sz w:val="24"/>
                <w:szCs w:val="24"/>
              </w:rPr>
              <w:t>13.5</w:t>
            </w:r>
          </w:p>
        </w:tc>
        <w:tc>
          <w:tcPr>
            <w:tcW w:w="9781" w:type="dxa"/>
          </w:tcPr>
          <w:p w:rsidR="00AD17EF" w:rsidRPr="00D53568" w:rsidRDefault="00AD17EF" w:rsidP="00AD17EF">
            <w:pPr>
              <w:jc w:val="both"/>
              <w:rPr>
                <w:rFonts w:asciiTheme="majorHAnsi" w:hAnsiTheme="majorHAnsi" w:cstheme="majorHAnsi"/>
              </w:rPr>
            </w:pPr>
            <w:r w:rsidRPr="00D53568">
              <w:rPr>
                <w:rFonts w:asciiTheme="majorHAnsi" w:hAnsiTheme="majorHAnsi" w:cstheme="majorHAnsi"/>
              </w:rPr>
              <w:t xml:space="preserve">We care about our school’s reputation and believe that staff and pupils are ambassadors for the school.  We promote community cohesion and try to play a positive role in our local and wider community.  </w:t>
            </w:r>
          </w:p>
          <w:p w:rsidR="005A4D41" w:rsidRPr="00D53568" w:rsidRDefault="005A4D41" w:rsidP="005A4D41">
            <w:pPr>
              <w:jc w:val="both"/>
              <w:rPr>
                <w:rFonts w:asciiTheme="majorHAnsi" w:hAnsiTheme="majorHAnsi" w:cstheme="majorHAnsi"/>
              </w:rPr>
            </w:pPr>
          </w:p>
        </w:tc>
      </w:tr>
      <w:tr w:rsidR="005A4D41" w:rsidRPr="007C4C9B" w:rsidTr="002E0EAE">
        <w:tc>
          <w:tcPr>
            <w:tcW w:w="709" w:type="dxa"/>
          </w:tcPr>
          <w:p w:rsidR="005A4D41" w:rsidRPr="00D53568" w:rsidRDefault="00AD17EF" w:rsidP="00DC0DBF">
            <w:pPr>
              <w:rPr>
                <w:rFonts w:asciiTheme="majorHAnsi" w:hAnsiTheme="majorHAnsi" w:cstheme="majorHAnsi"/>
                <w:b/>
                <w:sz w:val="24"/>
                <w:szCs w:val="24"/>
              </w:rPr>
            </w:pPr>
            <w:r w:rsidRPr="00D53568">
              <w:rPr>
                <w:rFonts w:asciiTheme="majorHAnsi" w:hAnsiTheme="majorHAnsi" w:cstheme="majorHAnsi"/>
                <w:b/>
                <w:sz w:val="24"/>
                <w:szCs w:val="24"/>
              </w:rPr>
              <w:t>13.6</w:t>
            </w:r>
          </w:p>
        </w:tc>
        <w:tc>
          <w:tcPr>
            <w:tcW w:w="9781" w:type="dxa"/>
          </w:tcPr>
          <w:p w:rsidR="00AD17EF" w:rsidRPr="00D53568" w:rsidRDefault="00AD17EF" w:rsidP="00AD17EF">
            <w:pPr>
              <w:jc w:val="both"/>
              <w:rPr>
                <w:rFonts w:asciiTheme="majorHAnsi" w:hAnsiTheme="majorHAnsi" w:cstheme="majorHAnsi"/>
              </w:rPr>
            </w:pPr>
            <w:r w:rsidRPr="00D53568">
              <w:rPr>
                <w:rFonts w:asciiTheme="majorHAnsi" w:hAnsiTheme="majorHAnsi" w:cstheme="majorHAnsi"/>
              </w:rPr>
              <w:t xml:space="preserve">Inappropriate behaviour off school site is not acceptable and could result in sanctions.   Any such behaviours will be addressed by the School including on the way to or from school, or near the school premises.  This applies to pupils who do not follow expectations for their conduct during work experience, school trips, extended school activities e.g. sports events, or any event where inappropriate behaviour might jeopardise the future chances of pupils participating.   </w:t>
            </w:r>
          </w:p>
          <w:p w:rsidR="005A4D41" w:rsidRPr="00D53568" w:rsidRDefault="005A4D41" w:rsidP="005A4D41">
            <w:pPr>
              <w:jc w:val="both"/>
              <w:rPr>
                <w:rFonts w:asciiTheme="majorHAnsi" w:hAnsiTheme="majorHAnsi" w:cstheme="majorHAnsi"/>
                <w:b/>
                <w:sz w:val="24"/>
              </w:rPr>
            </w:pPr>
          </w:p>
        </w:tc>
      </w:tr>
      <w:tr w:rsidR="00AD17EF" w:rsidRPr="007C4C9B" w:rsidTr="002E0EAE">
        <w:tc>
          <w:tcPr>
            <w:tcW w:w="709" w:type="dxa"/>
          </w:tcPr>
          <w:p w:rsidR="00AD17EF" w:rsidRPr="00D53568" w:rsidRDefault="00AD17EF" w:rsidP="00DC0DBF">
            <w:pPr>
              <w:rPr>
                <w:rFonts w:asciiTheme="majorHAnsi" w:hAnsiTheme="majorHAnsi" w:cstheme="majorHAnsi"/>
                <w:b/>
                <w:sz w:val="24"/>
                <w:szCs w:val="24"/>
              </w:rPr>
            </w:pPr>
            <w:r w:rsidRPr="00D53568">
              <w:rPr>
                <w:rFonts w:asciiTheme="majorHAnsi" w:hAnsiTheme="majorHAnsi" w:cstheme="majorHAnsi"/>
                <w:b/>
                <w:sz w:val="24"/>
                <w:szCs w:val="24"/>
              </w:rPr>
              <w:t>13.7</w:t>
            </w:r>
          </w:p>
        </w:tc>
        <w:tc>
          <w:tcPr>
            <w:tcW w:w="9781" w:type="dxa"/>
          </w:tcPr>
          <w:p w:rsidR="00AD17EF" w:rsidRPr="00D53568" w:rsidRDefault="00AD17EF" w:rsidP="007F0448">
            <w:pPr>
              <w:jc w:val="both"/>
              <w:rPr>
                <w:rFonts w:asciiTheme="majorHAnsi" w:hAnsiTheme="majorHAnsi" w:cstheme="majorHAnsi"/>
              </w:rPr>
            </w:pPr>
            <w:r w:rsidRPr="00D53568">
              <w:rPr>
                <w:rFonts w:asciiTheme="majorHAnsi" w:hAnsiTheme="majorHAnsi" w:cstheme="majorHAnsi"/>
              </w:rPr>
              <w:t xml:space="preserve">The school will take into consideration the severity and impact of the behaviour and also the </w:t>
            </w:r>
            <w:r w:rsidRPr="00D53568">
              <w:rPr>
                <w:rFonts w:asciiTheme="majorHAnsi" w:hAnsiTheme="majorHAnsi" w:cstheme="majorHAnsi"/>
                <w:color w:val="000000"/>
                <w:lang w:eastAsia="en-GB"/>
              </w:rPr>
              <w:t>extent to which the reputation of the school has been affected.</w:t>
            </w:r>
          </w:p>
        </w:tc>
      </w:tr>
      <w:tr w:rsidR="007063E8" w:rsidRPr="007C4C9B" w:rsidTr="002E0EAE">
        <w:tc>
          <w:tcPr>
            <w:tcW w:w="709" w:type="dxa"/>
          </w:tcPr>
          <w:p w:rsidR="007063E8" w:rsidRPr="00D53568" w:rsidRDefault="007063E8" w:rsidP="00DC0DBF">
            <w:pPr>
              <w:rPr>
                <w:rFonts w:asciiTheme="majorHAnsi" w:hAnsiTheme="majorHAnsi" w:cstheme="majorHAnsi"/>
                <w:b/>
                <w:sz w:val="24"/>
                <w:szCs w:val="24"/>
              </w:rPr>
            </w:pPr>
          </w:p>
        </w:tc>
        <w:tc>
          <w:tcPr>
            <w:tcW w:w="9781" w:type="dxa"/>
          </w:tcPr>
          <w:p w:rsidR="007063E8" w:rsidRPr="00D53568" w:rsidRDefault="007063E8" w:rsidP="00AD17EF">
            <w:pPr>
              <w:jc w:val="both"/>
              <w:rPr>
                <w:rFonts w:asciiTheme="majorHAnsi" w:hAnsiTheme="majorHAnsi" w:cstheme="majorHAnsi"/>
                <w:color w:val="000000"/>
              </w:rPr>
            </w:pPr>
          </w:p>
        </w:tc>
      </w:tr>
      <w:tr w:rsidR="00AD17EF" w:rsidRPr="007C4C9B" w:rsidTr="002E0EAE">
        <w:tc>
          <w:tcPr>
            <w:tcW w:w="709" w:type="dxa"/>
          </w:tcPr>
          <w:p w:rsidR="00AD17EF" w:rsidRPr="00D53568" w:rsidRDefault="00AD17EF" w:rsidP="00DC0DBF">
            <w:pPr>
              <w:rPr>
                <w:rFonts w:asciiTheme="majorHAnsi" w:hAnsiTheme="majorHAnsi" w:cstheme="majorHAnsi"/>
                <w:b/>
                <w:sz w:val="24"/>
                <w:szCs w:val="24"/>
              </w:rPr>
            </w:pPr>
            <w:r w:rsidRPr="00D53568">
              <w:rPr>
                <w:rFonts w:asciiTheme="majorHAnsi" w:hAnsiTheme="majorHAnsi" w:cstheme="majorHAnsi"/>
                <w:b/>
                <w:sz w:val="24"/>
                <w:szCs w:val="24"/>
              </w:rPr>
              <w:t>14.</w:t>
            </w:r>
          </w:p>
        </w:tc>
        <w:tc>
          <w:tcPr>
            <w:tcW w:w="9781" w:type="dxa"/>
          </w:tcPr>
          <w:p w:rsidR="00AD17EF" w:rsidRPr="00D53568" w:rsidRDefault="00AD17EF" w:rsidP="00AD17EF">
            <w:pPr>
              <w:rPr>
                <w:rFonts w:asciiTheme="majorHAnsi" w:hAnsiTheme="majorHAnsi" w:cstheme="majorHAnsi"/>
                <w:b/>
                <w:sz w:val="24"/>
              </w:rPr>
            </w:pPr>
            <w:r w:rsidRPr="00D53568">
              <w:rPr>
                <w:rFonts w:asciiTheme="majorHAnsi" w:hAnsiTheme="majorHAnsi" w:cstheme="majorHAnsi"/>
                <w:b/>
                <w:sz w:val="24"/>
              </w:rPr>
              <w:t>COMPLIMENTS AND COMPLAINTS</w:t>
            </w:r>
          </w:p>
        </w:tc>
      </w:tr>
      <w:tr w:rsidR="007063E8" w:rsidRPr="007C4C9B" w:rsidTr="002E0EAE">
        <w:tc>
          <w:tcPr>
            <w:tcW w:w="709" w:type="dxa"/>
          </w:tcPr>
          <w:p w:rsidR="007063E8" w:rsidRPr="00D53568" w:rsidRDefault="00AD17EF" w:rsidP="00DC0DBF">
            <w:pPr>
              <w:rPr>
                <w:rFonts w:asciiTheme="majorHAnsi" w:hAnsiTheme="majorHAnsi" w:cstheme="majorHAnsi"/>
                <w:b/>
                <w:sz w:val="24"/>
                <w:szCs w:val="24"/>
              </w:rPr>
            </w:pPr>
            <w:r w:rsidRPr="00D53568">
              <w:rPr>
                <w:rFonts w:asciiTheme="majorHAnsi" w:hAnsiTheme="majorHAnsi" w:cstheme="majorHAnsi"/>
                <w:b/>
                <w:sz w:val="24"/>
                <w:szCs w:val="24"/>
              </w:rPr>
              <w:t>14.1</w:t>
            </w:r>
          </w:p>
        </w:tc>
        <w:tc>
          <w:tcPr>
            <w:tcW w:w="9781" w:type="dxa"/>
          </w:tcPr>
          <w:p w:rsidR="007063E8" w:rsidRPr="00D53568" w:rsidRDefault="00D77B49" w:rsidP="007F0448">
            <w:pPr>
              <w:contextualSpacing/>
              <w:jc w:val="both"/>
              <w:rPr>
                <w:rFonts w:asciiTheme="majorHAnsi" w:hAnsiTheme="majorHAnsi" w:cstheme="majorHAnsi"/>
              </w:rPr>
            </w:pPr>
            <w:r w:rsidRPr="00D53568">
              <w:rPr>
                <w:rFonts w:asciiTheme="majorHAnsi" w:hAnsiTheme="majorHAnsi" w:cstheme="majorHAnsi"/>
                <w:szCs w:val="20"/>
              </w:rPr>
              <w:t xml:space="preserve">We welcome feedback, whether positive or about improvements we should consider making.   Sometimes we do not get things right and our school has a standard complaints procedure.  In the first instance, we encourage parents to take any complaints or concerns to a staff member or to the Head Teacher who will do everything in their power to help resolve any issue swiftly and effectively. For details of the full complaints procedure, please </w:t>
            </w:r>
            <w:r w:rsidRPr="00D53568">
              <w:rPr>
                <w:rFonts w:asciiTheme="majorHAnsi" w:hAnsiTheme="majorHAnsi" w:cstheme="majorHAnsi"/>
                <w:b/>
                <w:szCs w:val="20"/>
              </w:rPr>
              <w:t>refer to our School Complaints and Representations Policy.</w:t>
            </w:r>
            <w:r w:rsidRPr="00D53568">
              <w:rPr>
                <w:rFonts w:asciiTheme="majorHAnsi" w:hAnsiTheme="majorHAnsi" w:cstheme="majorHAnsi"/>
                <w:szCs w:val="20"/>
              </w:rPr>
              <w:t xml:space="preserve">  The policy is available on our website and also from the school office upon request. For information about how to complain or challenge a suspension, please refer to the school Suspensions Policy.</w:t>
            </w:r>
          </w:p>
        </w:tc>
      </w:tr>
      <w:tr w:rsidR="00AD17EF" w:rsidRPr="007C4C9B" w:rsidTr="002E0EAE">
        <w:tc>
          <w:tcPr>
            <w:tcW w:w="709" w:type="dxa"/>
          </w:tcPr>
          <w:p w:rsidR="00AD17EF" w:rsidRPr="00D53568" w:rsidRDefault="00AD17EF" w:rsidP="00DC0DBF">
            <w:pPr>
              <w:rPr>
                <w:rFonts w:asciiTheme="majorHAnsi" w:hAnsiTheme="majorHAnsi" w:cstheme="majorHAnsi"/>
                <w:b/>
                <w:sz w:val="24"/>
                <w:szCs w:val="24"/>
              </w:rPr>
            </w:pPr>
          </w:p>
        </w:tc>
        <w:tc>
          <w:tcPr>
            <w:tcW w:w="9781" w:type="dxa"/>
          </w:tcPr>
          <w:p w:rsidR="00AD17EF" w:rsidRPr="00D53568" w:rsidRDefault="00AD17EF" w:rsidP="00D35A5D">
            <w:pPr>
              <w:jc w:val="both"/>
              <w:rPr>
                <w:rFonts w:asciiTheme="majorHAnsi" w:hAnsiTheme="majorHAnsi" w:cstheme="majorHAnsi"/>
                <w:b/>
                <w:szCs w:val="20"/>
              </w:rPr>
            </w:pPr>
          </w:p>
        </w:tc>
      </w:tr>
      <w:tr w:rsidR="00AD17EF" w:rsidRPr="007C4C9B" w:rsidTr="002E0EAE">
        <w:tc>
          <w:tcPr>
            <w:tcW w:w="709" w:type="dxa"/>
          </w:tcPr>
          <w:p w:rsidR="00AD17EF" w:rsidRPr="00D53568" w:rsidRDefault="00AD17EF" w:rsidP="00DC0DBF">
            <w:pPr>
              <w:rPr>
                <w:rFonts w:asciiTheme="majorHAnsi" w:hAnsiTheme="majorHAnsi" w:cstheme="majorHAnsi"/>
                <w:b/>
                <w:sz w:val="24"/>
                <w:szCs w:val="24"/>
              </w:rPr>
            </w:pPr>
            <w:r w:rsidRPr="00D53568">
              <w:rPr>
                <w:rFonts w:asciiTheme="majorHAnsi" w:hAnsiTheme="majorHAnsi" w:cstheme="majorHAnsi"/>
                <w:b/>
                <w:sz w:val="24"/>
                <w:szCs w:val="24"/>
              </w:rPr>
              <w:t>15.</w:t>
            </w:r>
          </w:p>
        </w:tc>
        <w:tc>
          <w:tcPr>
            <w:tcW w:w="9781" w:type="dxa"/>
          </w:tcPr>
          <w:p w:rsidR="00AD17EF" w:rsidRPr="00D53568" w:rsidRDefault="00AD17EF" w:rsidP="00D35A5D">
            <w:pPr>
              <w:jc w:val="both"/>
              <w:rPr>
                <w:rFonts w:asciiTheme="majorHAnsi" w:hAnsiTheme="majorHAnsi" w:cstheme="majorHAnsi"/>
                <w:b/>
                <w:szCs w:val="20"/>
              </w:rPr>
            </w:pPr>
            <w:r w:rsidRPr="00D53568">
              <w:rPr>
                <w:rFonts w:asciiTheme="majorHAnsi" w:hAnsiTheme="majorHAnsi" w:cstheme="majorHAnsi"/>
                <w:b/>
                <w:szCs w:val="20"/>
              </w:rPr>
              <w:t>REFERENCES</w:t>
            </w:r>
          </w:p>
        </w:tc>
      </w:tr>
      <w:tr w:rsidR="00AD17EF" w:rsidRPr="007C4C9B" w:rsidTr="002E0EAE">
        <w:tc>
          <w:tcPr>
            <w:tcW w:w="709" w:type="dxa"/>
          </w:tcPr>
          <w:p w:rsidR="00AD17EF" w:rsidRPr="00D53568" w:rsidRDefault="00AD17EF" w:rsidP="00DC0DBF">
            <w:pPr>
              <w:rPr>
                <w:rFonts w:asciiTheme="majorHAnsi" w:hAnsiTheme="majorHAnsi" w:cstheme="majorHAnsi"/>
                <w:b/>
                <w:sz w:val="24"/>
                <w:szCs w:val="24"/>
              </w:rPr>
            </w:pPr>
          </w:p>
        </w:tc>
        <w:tc>
          <w:tcPr>
            <w:tcW w:w="9781" w:type="dxa"/>
          </w:tcPr>
          <w:p w:rsidR="007F0448" w:rsidRPr="00D53568" w:rsidRDefault="003160CE" w:rsidP="00D35A5D">
            <w:pPr>
              <w:jc w:val="both"/>
              <w:rPr>
                <w:rFonts w:asciiTheme="majorHAnsi" w:hAnsiTheme="majorHAnsi" w:cstheme="majorHAnsi"/>
              </w:rPr>
            </w:pPr>
            <w:hyperlink r:id="rId11" w:history="1">
              <w:r w:rsidR="007F0448" w:rsidRPr="00D53568">
                <w:rPr>
                  <w:rStyle w:val="Hyperlink"/>
                  <w:rFonts w:asciiTheme="majorHAnsi" w:hAnsiTheme="majorHAnsi" w:cstheme="majorHAnsi"/>
                </w:rPr>
                <w:t>Education and Inspections Act 2006</w:t>
              </w:r>
            </w:hyperlink>
          </w:p>
          <w:p w:rsidR="00AD17EF" w:rsidRPr="00D53568" w:rsidRDefault="007F0448" w:rsidP="007F0448">
            <w:pPr>
              <w:jc w:val="both"/>
              <w:rPr>
                <w:rFonts w:asciiTheme="majorHAnsi" w:hAnsiTheme="majorHAnsi" w:cstheme="majorHAnsi"/>
              </w:rPr>
            </w:pPr>
            <w:r w:rsidRPr="00D53568">
              <w:rPr>
                <w:rFonts w:asciiTheme="majorHAnsi" w:hAnsiTheme="majorHAnsi" w:cstheme="majorHAnsi"/>
              </w:rPr>
              <w:t>Searching, Screening, and Confiscation – Advice for Schools (July 2022)</w:t>
            </w:r>
          </w:p>
        </w:tc>
      </w:tr>
      <w:tr w:rsidR="00AD17EF" w:rsidRPr="007C4C9B" w:rsidTr="002E0EAE">
        <w:tc>
          <w:tcPr>
            <w:tcW w:w="709" w:type="dxa"/>
          </w:tcPr>
          <w:p w:rsidR="00AD17EF" w:rsidRPr="00D53568" w:rsidRDefault="00AD17EF" w:rsidP="00DC0DBF">
            <w:pPr>
              <w:rPr>
                <w:rFonts w:asciiTheme="majorHAnsi" w:hAnsiTheme="majorHAnsi" w:cstheme="majorHAnsi"/>
                <w:b/>
                <w:sz w:val="24"/>
                <w:szCs w:val="24"/>
              </w:rPr>
            </w:pPr>
          </w:p>
        </w:tc>
        <w:tc>
          <w:tcPr>
            <w:tcW w:w="9781" w:type="dxa"/>
          </w:tcPr>
          <w:p w:rsidR="00AD17EF" w:rsidRPr="00D53568" w:rsidRDefault="00AD17EF" w:rsidP="00D35A5D">
            <w:pPr>
              <w:jc w:val="both"/>
              <w:rPr>
                <w:rFonts w:asciiTheme="majorHAnsi" w:hAnsiTheme="majorHAnsi" w:cstheme="majorHAnsi"/>
                <w:b/>
                <w:szCs w:val="20"/>
              </w:rPr>
            </w:pPr>
          </w:p>
        </w:tc>
      </w:tr>
      <w:tr w:rsidR="00AD17EF" w:rsidRPr="007C4C9B" w:rsidTr="002E0EAE">
        <w:tc>
          <w:tcPr>
            <w:tcW w:w="709" w:type="dxa"/>
          </w:tcPr>
          <w:p w:rsidR="00AD17EF" w:rsidRPr="00D53568" w:rsidRDefault="00AD17EF" w:rsidP="00DC0DBF">
            <w:pPr>
              <w:rPr>
                <w:rFonts w:asciiTheme="majorHAnsi" w:hAnsiTheme="majorHAnsi" w:cstheme="majorHAnsi"/>
                <w:b/>
                <w:sz w:val="24"/>
                <w:szCs w:val="24"/>
              </w:rPr>
            </w:pPr>
            <w:r w:rsidRPr="00D53568">
              <w:rPr>
                <w:rFonts w:asciiTheme="majorHAnsi" w:hAnsiTheme="majorHAnsi" w:cstheme="majorHAnsi"/>
                <w:b/>
                <w:sz w:val="24"/>
                <w:szCs w:val="24"/>
              </w:rPr>
              <w:t>16.</w:t>
            </w:r>
          </w:p>
        </w:tc>
        <w:tc>
          <w:tcPr>
            <w:tcW w:w="9781" w:type="dxa"/>
          </w:tcPr>
          <w:p w:rsidR="00AD17EF" w:rsidRPr="00D53568" w:rsidRDefault="00AD17EF" w:rsidP="00D35A5D">
            <w:pPr>
              <w:jc w:val="both"/>
              <w:rPr>
                <w:rFonts w:asciiTheme="majorHAnsi" w:hAnsiTheme="majorHAnsi" w:cstheme="majorHAnsi"/>
                <w:b/>
                <w:szCs w:val="20"/>
              </w:rPr>
            </w:pPr>
            <w:r w:rsidRPr="00D53568">
              <w:rPr>
                <w:rFonts w:asciiTheme="majorHAnsi" w:hAnsiTheme="majorHAnsi" w:cstheme="majorHAnsi"/>
                <w:b/>
                <w:szCs w:val="20"/>
              </w:rPr>
              <w:t>ASSOCIATED FORMS</w:t>
            </w:r>
          </w:p>
        </w:tc>
      </w:tr>
      <w:tr w:rsidR="00AD17EF" w:rsidRPr="007C4C9B" w:rsidTr="002E0EAE">
        <w:tc>
          <w:tcPr>
            <w:tcW w:w="709" w:type="dxa"/>
          </w:tcPr>
          <w:p w:rsidR="00AD17EF" w:rsidRPr="00D53568" w:rsidRDefault="00AD17EF" w:rsidP="00DC0DBF">
            <w:pPr>
              <w:rPr>
                <w:rFonts w:asciiTheme="majorHAnsi" w:hAnsiTheme="majorHAnsi" w:cstheme="majorHAnsi"/>
                <w:b/>
                <w:sz w:val="24"/>
                <w:szCs w:val="24"/>
              </w:rPr>
            </w:pPr>
          </w:p>
        </w:tc>
        <w:tc>
          <w:tcPr>
            <w:tcW w:w="9781" w:type="dxa"/>
          </w:tcPr>
          <w:p w:rsidR="00AD17EF" w:rsidRPr="00D53568" w:rsidRDefault="00AD17EF" w:rsidP="00D35A5D">
            <w:pPr>
              <w:jc w:val="both"/>
              <w:rPr>
                <w:rFonts w:asciiTheme="majorHAnsi" w:hAnsiTheme="majorHAnsi" w:cstheme="majorHAnsi"/>
                <w:b/>
                <w:szCs w:val="20"/>
              </w:rPr>
            </w:pPr>
            <w:r w:rsidRPr="00D53568">
              <w:rPr>
                <w:rFonts w:asciiTheme="majorHAnsi" w:hAnsiTheme="majorHAnsi" w:cstheme="majorHAnsi"/>
                <w:b/>
                <w:szCs w:val="20"/>
              </w:rPr>
              <w:t>None</w:t>
            </w:r>
          </w:p>
        </w:tc>
      </w:tr>
      <w:tr w:rsidR="00AD17EF" w:rsidRPr="007C4C9B" w:rsidTr="002E0EAE">
        <w:tc>
          <w:tcPr>
            <w:tcW w:w="709" w:type="dxa"/>
          </w:tcPr>
          <w:p w:rsidR="00AD17EF" w:rsidRPr="00D53568" w:rsidRDefault="00AD17EF" w:rsidP="00DC0DBF">
            <w:pPr>
              <w:rPr>
                <w:rFonts w:asciiTheme="majorHAnsi" w:hAnsiTheme="majorHAnsi" w:cstheme="majorHAnsi"/>
                <w:b/>
                <w:sz w:val="24"/>
                <w:szCs w:val="24"/>
              </w:rPr>
            </w:pPr>
          </w:p>
        </w:tc>
        <w:tc>
          <w:tcPr>
            <w:tcW w:w="9781" w:type="dxa"/>
          </w:tcPr>
          <w:p w:rsidR="00AD17EF" w:rsidRPr="00D53568" w:rsidRDefault="00AD17EF" w:rsidP="00D35A5D">
            <w:pPr>
              <w:jc w:val="both"/>
              <w:rPr>
                <w:rFonts w:asciiTheme="majorHAnsi" w:hAnsiTheme="majorHAnsi" w:cstheme="majorHAnsi"/>
                <w:b/>
                <w:szCs w:val="20"/>
              </w:rPr>
            </w:pPr>
          </w:p>
        </w:tc>
      </w:tr>
      <w:tr w:rsidR="00AD17EF" w:rsidRPr="007C4C9B" w:rsidTr="002E0EAE">
        <w:tc>
          <w:tcPr>
            <w:tcW w:w="709" w:type="dxa"/>
          </w:tcPr>
          <w:p w:rsidR="00AD17EF" w:rsidRPr="00D53568" w:rsidRDefault="00AD17EF" w:rsidP="00DC0DBF">
            <w:pPr>
              <w:rPr>
                <w:rFonts w:asciiTheme="majorHAnsi" w:hAnsiTheme="majorHAnsi" w:cstheme="majorHAnsi"/>
                <w:b/>
                <w:sz w:val="24"/>
                <w:szCs w:val="24"/>
              </w:rPr>
            </w:pPr>
            <w:r w:rsidRPr="00D53568">
              <w:rPr>
                <w:rFonts w:asciiTheme="majorHAnsi" w:hAnsiTheme="majorHAnsi" w:cstheme="majorHAnsi"/>
                <w:b/>
                <w:sz w:val="24"/>
                <w:szCs w:val="24"/>
              </w:rPr>
              <w:t>17.</w:t>
            </w:r>
          </w:p>
        </w:tc>
        <w:tc>
          <w:tcPr>
            <w:tcW w:w="9781" w:type="dxa"/>
          </w:tcPr>
          <w:p w:rsidR="00AD17EF" w:rsidRPr="00D53568" w:rsidRDefault="00AD17EF" w:rsidP="00D35A5D">
            <w:pPr>
              <w:jc w:val="both"/>
              <w:rPr>
                <w:rFonts w:asciiTheme="majorHAnsi" w:hAnsiTheme="majorHAnsi" w:cstheme="majorHAnsi"/>
                <w:b/>
                <w:szCs w:val="20"/>
              </w:rPr>
            </w:pPr>
            <w:r w:rsidRPr="00D53568">
              <w:rPr>
                <w:rFonts w:asciiTheme="majorHAnsi" w:hAnsiTheme="majorHAnsi" w:cstheme="majorHAnsi"/>
                <w:b/>
                <w:szCs w:val="20"/>
              </w:rPr>
              <w:t>APPENDICES</w:t>
            </w:r>
          </w:p>
        </w:tc>
      </w:tr>
      <w:tr w:rsidR="00AD17EF" w:rsidRPr="007C4C9B" w:rsidTr="002E0EAE">
        <w:tc>
          <w:tcPr>
            <w:tcW w:w="709" w:type="dxa"/>
          </w:tcPr>
          <w:p w:rsidR="00AD17EF" w:rsidRPr="00D53568" w:rsidRDefault="00AD17EF" w:rsidP="00DC0DBF">
            <w:pPr>
              <w:rPr>
                <w:rFonts w:asciiTheme="majorHAnsi" w:hAnsiTheme="majorHAnsi" w:cstheme="majorHAnsi"/>
                <w:b/>
                <w:sz w:val="24"/>
                <w:szCs w:val="24"/>
              </w:rPr>
            </w:pPr>
          </w:p>
        </w:tc>
        <w:tc>
          <w:tcPr>
            <w:tcW w:w="9781" w:type="dxa"/>
          </w:tcPr>
          <w:p w:rsidR="00AD17EF" w:rsidRPr="00D53568" w:rsidRDefault="00AD17EF" w:rsidP="00D35A5D">
            <w:pPr>
              <w:jc w:val="both"/>
              <w:rPr>
                <w:rFonts w:asciiTheme="majorHAnsi" w:hAnsiTheme="majorHAnsi" w:cstheme="majorHAnsi"/>
                <w:szCs w:val="20"/>
              </w:rPr>
            </w:pPr>
            <w:r w:rsidRPr="00D53568">
              <w:rPr>
                <w:rFonts w:asciiTheme="majorHAnsi" w:hAnsiTheme="majorHAnsi" w:cstheme="majorHAnsi"/>
                <w:szCs w:val="20"/>
              </w:rPr>
              <w:t>Appendix 1: Search Record</w:t>
            </w:r>
          </w:p>
        </w:tc>
      </w:tr>
      <w:tr w:rsidR="00AD17EF" w:rsidRPr="007C4C9B" w:rsidTr="002E0EAE">
        <w:tc>
          <w:tcPr>
            <w:tcW w:w="709" w:type="dxa"/>
          </w:tcPr>
          <w:p w:rsidR="00AD17EF" w:rsidRPr="00D53568" w:rsidRDefault="00AD17EF" w:rsidP="00DC0DBF">
            <w:pPr>
              <w:rPr>
                <w:rFonts w:asciiTheme="majorHAnsi" w:hAnsiTheme="majorHAnsi" w:cstheme="majorHAnsi"/>
                <w:b/>
                <w:sz w:val="24"/>
                <w:szCs w:val="24"/>
              </w:rPr>
            </w:pPr>
          </w:p>
        </w:tc>
        <w:tc>
          <w:tcPr>
            <w:tcW w:w="9781" w:type="dxa"/>
          </w:tcPr>
          <w:p w:rsidR="00AD17EF" w:rsidRPr="00D53568" w:rsidRDefault="00AD17EF" w:rsidP="00D35A5D">
            <w:pPr>
              <w:jc w:val="both"/>
              <w:rPr>
                <w:rFonts w:asciiTheme="majorHAnsi" w:hAnsiTheme="majorHAnsi" w:cstheme="majorHAnsi"/>
                <w:szCs w:val="20"/>
              </w:rPr>
            </w:pPr>
          </w:p>
          <w:p w:rsidR="007F0448" w:rsidRPr="00D53568" w:rsidRDefault="007F0448" w:rsidP="00D35A5D">
            <w:pPr>
              <w:jc w:val="both"/>
              <w:rPr>
                <w:rFonts w:asciiTheme="majorHAnsi" w:hAnsiTheme="majorHAnsi" w:cstheme="majorHAnsi"/>
                <w:szCs w:val="20"/>
              </w:rPr>
            </w:pPr>
          </w:p>
          <w:p w:rsidR="007F0448" w:rsidRPr="00D53568" w:rsidRDefault="007F0448" w:rsidP="00D35A5D">
            <w:pPr>
              <w:jc w:val="both"/>
              <w:rPr>
                <w:rFonts w:asciiTheme="majorHAnsi" w:hAnsiTheme="majorHAnsi" w:cstheme="majorHAnsi"/>
                <w:szCs w:val="20"/>
              </w:rPr>
            </w:pPr>
          </w:p>
          <w:p w:rsidR="007F0448" w:rsidRPr="00D53568" w:rsidRDefault="007F0448" w:rsidP="00D35A5D">
            <w:pPr>
              <w:jc w:val="both"/>
              <w:rPr>
                <w:rFonts w:asciiTheme="majorHAnsi" w:hAnsiTheme="majorHAnsi" w:cstheme="majorHAnsi"/>
                <w:szCs w:val="20"/>
              </w:rPr>
            </w:pPr>
          </w:p>
          <w:p w:rsidR="007F0448" w:rsidRPr="00D53568" w:rsidRDefault="007F0448" w:rsidP="00D35A5D">
            <w:pPr>
              <w:jc w:val="both"/>
              <w:rPr>
                <w:rFonts w:asciiTheme="majorHAnsi" w:hAnsiTheme="majorHAnsi" w:cstheme="majorHAnsi"/>
                <w:szCs w:val="20"/>
              </w:rPr>
            </w:pPr>
          </w:p>
          <w:p w:rsidR="007F0448" w:rsidRPr="00D53568" w:rsidRDefault="007F0448" w:rsidP="00D35A5D">
            <w:pPr>
              <w:jc w:val="both"/>
              <w:rPr>
                <w:rFonts w:asciiTheme="majorHAnsi" w:hAnsiTheme="majorHAnsi" w:cstheme="majorHAnsi"/>
                <w:szCs w:val="20"/>
              </w:rPr>
            </w:pPr>
          </w:p>
          <w:p w:rsidR="007F0448" w:rsidRPr="00D53568" w:rsidRDefault="007F0448" w:rsidP="00D35A5D">
            <w:pPr>
              <w:jc w:val="both"/>
              <w:rPr>
                <w:rFonts w:asciiTheme="majorHAnsi" w:hAnsiTheme="majorHAnsi" w:cstheme="majorHAnsi"/>
                <w:szCs w:val="20"/>
              </w:rPr>
            </w:pPr>
          </w:p>
          <w:p w:rsidR="007F0448" w:rsidRPr="00D53568" w:rsidRDefault="007F0448" w:rsidP="00D35A5D">
            <w:pPr>
              <w:jc w:val="both"/>
              <w:rPr>
                <w:rFonts w:asciiTheme="majorHAnsi" w:hAnsiTheme="majorHAnsi" w:cstheme="majorHAnsi"/>
                <w:szCs w:val="20"/>
              </w:rPr>
            </w:pPr>
          </w:p>
          <w:p w:rsidR="007F0448" w:rsidRPr="00D53568" w:rsidRDefault="007F0448" w:rsidP="00D35A5D">
            <w:pPr>
              <w:jc w:val="both"/>
              <w:rPr>
                <w:rFonts w:asciiTheme="majorHAnsi" w:hAnsiTheme="majorHAnsi" w:cstheme="majorHAnsi"/>
                <w:szCs w:val="20"/>
              </w:rPr>
            </w:pPr>
          </w:p>
          <w:p w:rsidR="007F0448" w:rsidRPr="00D53568" w:rsidRDefault="007F0448" w:rsidP="00D35A5D">
            <w:pPr>
              <w:jc w:val="both"/>
              <w:rPr>
                <w:rFonts w:asciiTheme="majorHAnsi" w:hAnsiTheme="majorHAnsi" w:cstheme="majorHAnsi"/>
                <w:szCs w:val="20"/>
              </w:rPr>
            </w:pPr>
          </w:p>
          <w:p w:rsidR="007F0448" w:rsidRPr="00D53568" w:rsidRDefault="007F0448" w:rsidP="00D35A5D">
            <w:pPr>
              <w:jc w:val="both"/>
              <w:rPr>
                <w:rFonts w:asciiTheme="majorHAnsi" w:hAnsiTheme="majorHAnsi" w:cstheme="majorHAnsi"/>
                <w:szCs w:val="20"/>
              </w:rPr>
            </w:pPr>
          </w:p>
          <w:p w:rsidR="007F0448" w:rsidRPr="00D53568" w:rsidRDefault="007F0448" w:rsidP="00D35A5D">
            <w:pPr>
              <w:jc w:val="both"/>
              <w:rPr>
                <w:rFonts w:asciiTheme="majorHAnsi" w:hAnsiTheme="majorHAnsi" w:cstheme="majorHAnsi"/>
                <w:szCs w:val="20"/>
              </w:rPr>
            </w:pPr>
          </w:p>
        </w:tc>
      </w:tr>
      <w:tr w:rsidR="00AD17EF" w:rsidRPr="007C4C9B" w:rsidTr="002E0EAE">
        <w:tc>
          <w:tcPr>
            <w:tcW w:w="709" w:type="dxa"/>
          </w:tcPr>
          <w:p w:rsidR="00AD17EF" w:rsidRPr="00D53568" w:rsidRDefault="00AD17EF" w:rsidP="00DC0DBF">
            <w:pPr>
              <w:rPr>
                <w:rFonts w:asciiTheme="majorHAnsi" w:hAnsiTheme="majorHAnsi" w:cstheme="majorHAnsi"/>
                <w:b/>
                <w:sz w:val="24"/>
                <w:szCs w:val="24"/>
              </w:rPr>
            </w:pPr>
          </w:p>
        </w:tc>
        <w:tc>
          <w:tcPr>
            <w:tcW w:w="9781" w:type="dxa"/>
          </w:tcPr>
          <w:p w:rsidR="00AD17EF" w:rsidRPr="00D53568" w:rsidRDefault="00AD17EF" w:rsidP="00D35A5D">
            <w:pPr>
              <w:jc w:val="both"/>
              <w:rPr>
                <w:rFonts w:asciiTheme="majorHAnsi" w:hAnsiTheme="majorHAnsi" w:cstheme="majorHAnsi"/>
                <w:b/>
                <w:sz w:val="24"/>
                <w:szCs w:val="20"/>
              </w:rPr>
            </w:pPr>
            <w:r w:rsidRPr="00D53568">
              <w:rPr>
                <w:rFonts w:asciiTheme="majorHAnsi" w:hAnsiTheme="majorHAnsi" w:cstheme="majorHAnsi"/>
                <w:b/>
                <w:sz w:val="24"/>
                <w:szCs w:val="20"/>
              </w:rPr>
              <w:t>APPENDIX 1: Search Record</w:t>
            </w:r>
          </w:p>
        </w:tc>
      </w:tr>
      <w:tr w:rsidR="00D35A5D" w:rsidRPr="007C4C9B" w:rsidTr="002E0EAE">
        <w:tc>
          <w:tcPr>
            <w:tcW w:w="709" w:type="dxa"/>
          </w:tcPr>
          <w:p w:rsidR="00D35A5D" w:rsidRPr="00D53568" w:rsidRDefault="00D35A5D" w:rsidP="00DC0DBF">
            <w:pPr>
              <w:rPr>
                <w:rFonts w:asciiTheme="majorHAnsi" w:hAnsiTheme="majorHAnsi" w:cstheme="majorHAnsi"/>
                <w:b/>
                <w:sz w:val="24"/>
                <w:szCs w:val="24"/>
              </w:rPr>
            </w:pPr>
          </w:p>
        </w:tc>
        <w:tc>
          <w:tcPr>
            <w:tcW w:w="9781" w:type="dxa"/>
          </w:tcPr>
          <w:p w:rsidR="00D35A5D" w:rsidRPr="00D53568" w:rsidRDefault="00D35A5D" w:rsidP="00D77B49">
            <w:pPr>
              <w:jc w:val="both"/>
              <w:rPr>
                <w:rFonts w:asciiTheme="majorHAnsi" w:hAnsiTheme="majorHAnsi" w:cstheme="majorHAnsi"/>
                <w:b/>
                <w:szCs w:val="20"/>
              </w:rPr>
            </w:pPr>
            <w:r w:rsidRPr="00D53568">
              <w:rPr>
                <w:rFonts w:asciiTheme="majorHAnsi" w:hAnsiTheme="majorHAnsi" w:cstheme="majorHAnsi"/>
                <w:b/>
                <w:szCs w:val="20"/>
              </w:rPr>
              <w:t>Search record – to be completed electronically and attached to the appropriate safeguarding entry on the database.</w:t>
            </w:r>
          </w:p>
          <w:p w:rsidR="00D35A5D" w:rsidRPr="00D53568" w:rsidRDefault="00D35A5D" w:rsidP="00D77B49">
            <w:pPr>
              <w:contextualSpacing/>
              <w:jc w:val="both"/>
              <w:rPr>
                <w:rFonts w:asciiTheme="majorHAnsi" w:hAnsiTheme="majorHAnsi" w:cstheme="majorHAnsi"/>
                <w:b/>
                <w:szCs w:val="20"/>
              </w:rPr>
            </w:pPr>
          </w:p>
          <w:tbl>
            <w:tblPr>
              <w:tblStyle w:val="TableGrid"/>
              <w:tblW w:w="5000" w:type="pct"/>
              <w:tblLook w:val="01E0" w:firstRow="1" w:lastRow="1" w:firstColumn="1" w:lastColumn="1" w:noHBand="0" w:noVBand="0"/>
            </w:tblPr>
            <w:tblGrid>
              <w:gridCol w:w="5102"/>
              <w:gridCol w:w="4453"/>
            </w:tblGrid>
            <w:tr w:rsidR="00D35A5D" w:rsidRPr="00D53568" w:rsidTr="005A4D41">
              <w:tc>
                <w:tcPr>
                  <w:tcW w:w="5000" w:type="pct"/>
                  <w:gridSpan w:val="2"/>
                  <w:tcBorders>
                    <w:top w:val="single" w:sz="4" w:space="0" w:color="auto"/>
                    <w:left w:val="single" w:sz="4" w:space="0" w:color="auto"/>
                    <w:bottom w:val="single" w:sz="4" w:space="0" w:color="auto"/>
                    <w:right w:val="single" w:sz="4" w:space="0" w:color="auto"/>
                  </w:tcBorders>
                  <w:hideMark/>
                </w:tcPr>
                <w:p w:rsidR="00D35A5D" w:rsidRPr="00D53568" w:rsidRDefault="00D35A5D" w:rsidP="00D35A5D">
                  <w:pPr>
                    <w:rPr>
                      <w:rFonts w:asciiTheme="majorHAnsi" w:hAnsiTheme="majorHAnsi" w:cstheme="majorHAnsi"/>
                      <w:b/>
                    </w:rPr>
                  </w:pPr>
                  <w:r w:rsidRPr="00D53568">
                    <w:rPr>
                      <w:rFonts w:asciiTheme="majorHAnsi" w:hAnsiTheme="majorHAnsi" w:cstheme="majorHAnsi"/>
                      <w:b/>
                    </w:rPr>
                    <w:t xml:space="preserve">Record of a search; To be completed by the person who conducted the search </w:t>
                  </w:r>
                </w:p>
              </w:tc>
            </w:tr>
            <w:tr w:rsidR="00D35A5D" w:rsidRPr="00D53568" w:rsidTr="005A4D41">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 xml:space="preserve">Setting: </w:t>
                  </w:r>
                </w:p>
              </w:tc>
            </w:tr>
            <w:tr w:rsidR="00D35A5D" w:rsidRPr="00D53568" w:rsidTr="005A4D41">
              <w:trPr>
                <w:trHeight w:val="390"/>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Name of child</w:t>
                  </w:r>
                </w:p>
                <w:p w:rsidR="00D35A5D" w:rsidRPr="00D53568" w:rsidRDefault="00D35A5D" w:rsidP="00D35A5D">
                  <w:pPr>
                    <w:rPr>
                      <w:rFonts w:asciiTheme="majorHAnsi" w:hAnsiTheme="majorHAnsi" w:cstheme="majorHAnsi"/>
                      <w:b/>
                    </w:rPr>
                  </w:pPr>
                  <w:r w:rsidRPr="00D53568">
                    <w:rPr>
                      <w:rFonts w:asciiTheme="majorHAnsi" w:hAnsiTheme="majorHAnsi" w:cstheme="majorHAnsi"/>
                      <w:b/>
                    </w:rPr>
                    <w:t xml:space="preserve"> </w:t>
                  </w:r>
                </w:p>
              </w:tc>
            </w:tr>
            <w:tr w:rsidR="00D35A5D" w:rsidRPr="00D53568" w:rsidTr="005A4D41">
              <w:trPr>
                <w:trHeight w:val="405"/>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D.O.B.</w:t>
                  </w:r>
                </w:p>
              </w:tc>
            </w:tr>
            <w:tr w:rsidR="00D35A5D" w:rsidRPr="00D53568" w:rsidTr="005A4D41">
              <w:trPr>
                <w:trHeight w:val="615"/>
              </w:trPr>
              <w:tc>
                <w:tcPr>
                  <w:tcW w:w="2670" w:type="pct"/>
                  <w:tcBorders>
                    <w:top w:val="single" w:sz="4" w:space="0" w:color="auto"/>
                    <w:left w:val="single" w:sz="4" w:space="0" w:color="auto"/>
                    <w:bottom w:val="single" w:sz="4" w:space="0" w:color="auto"/>
                    <w:right w:val="single" w:sz="4" w:space="0" w:color="auto"/>
                  </w:tcBorders>
                  <w:hideMark/>
                </w:tcPr>
                <w:p w:rsidR="00D35A5D" w:rsidRPr="00D53568" w:rsidRDefault="00D35A5D" w:rsidP="00D35A5D">
                  <w:pPr>
                    <w:rPr>
                      <w:rFonts w:asciiTheme="majorHAnsi" w:hAnsiTheme="majorHAnsi" w:cstheme="majorHAnsi"/>
                      <w:b/>
                    </w:rPr>
                  </w:pPr>
                  <w:r w:rsidRPr="00D53568">
                    <w:rPr>
                      <w:rFonts w:asciiTheme="majorHAnsi" w:hAnsiTheme="majorHAnsi" w:cstheme="majorHAnsi"/>
                      <w:b/>
                    </w:rPr>
                    <w:t xml:space="preserve">Date of the search </w:t>
                  </w:r>
                </w:p>
                <w:p w:rsidR="00D35A5D" w:rsidRPr="00D53568" w:rsidRDefault="00D35A5D" w:rsidP="00D35A5D">
                  <w:pPr>
                    <w:rPr>
                      <w:rFonts w:asciiTheme="majorHAnsi" w:hAnsiTheme="majorHAnsi" w:cstheme="majorHAnsi"/>
                      <w:b/>
                    </w:rPr>
                  </w:pPr>
                </w:p>
              </w:tc>
              <w:tc>
                <w:tcPr>
                  <w:tcW w:w="2330" w:type="pct"/>
                  <w:tcBorders>
                    <w:top w:val="single" w:sz="4" w:space="0" w:color="auto"/>
                    <w:left w:val="single" w:sz="4" w:space="0" w:color="auto"/>
                    <w:bottom w:val="single" w:sz="4" w:space="0" w:color="auto"/>
                    <w:right w:val="single" w:sz="4" w:space="0" w:color="auto"/>
                  </w:tcBorders>
                </w:tcPr>
                <w:p w:rsidR="00D35A5D" w:rsidRPr="00D53568" w:rsidRDefault="00D35A5D" w:rsidP="00D35A5D">
                  <w:pPr>
                    <w:spacing w:after="160" w:line="259" w:lineRule="auto"/>
                    <w:rPr>
                      <w:rFonts w:asciiTheme="majorHAnsi" w:hAnsiTheme="majorHAnsi" w:cstheme="majorHAnsi"/>
                      <w:b/>
                      <w:lang w:eastAsia="en-GB"/>
                    </w:rPr>
                  </w:pPr>
                  <w:r w:rsidRPr="00D53568">
                    <w:rPr>
                      <w:rFonts w:asciiTheme="majorHAnsi" w:hAnsiTheme="majorHAnsi" w:cstheme="majorHAnsi"/>
                      <w:b/>
                    </w:rPr>
                    <w:t>Time of the search</w:t>
                  </w:r>
                </w:p>
                <w:p w:rsidR="00D35A5D" w:rsidRPr="00D53568" w:rsidRDefault="00D35A5D" w:rsidP="00D35A5D">
                  <w:pPr>
                    <w:rPr>
                      <w:rFonts w:asciiTheme="majorHAnsi" w:hAnsiTheme="majorHAnsi" w:cstheme="majorHAnsi"/>
                      <w:b/>
                      <w:lang w:eastAsia="en-GB"/>
                    </w:rPr>
                  </w:pPr>
                </w:p>
              </w:tc>
            </w:tr>
            <w:tr w:rsidR="00D35A5D" w:rsidRPr="00D53568" w:rsidTr="005A4D41">
              <w:trPr>
                <w:trHeight w:val="645"/>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 xml:space="preserve">Location of the search </w:t>
                  </w:r>
                </w:p>
                <w:p w:rsidR="00D35A5D" w:rsidRPr="00D53568" w:rsidRDefault="00D35A5D" w:rsidP="00D35A5D">
                  <w:pPr>
                    <w:rPr>
                      <w:rFonts w:asciiTheme="majorHAnsi" w:hAnsiTheme="majorHAnsi" w:cstheme="majorHAnsi"/>
                      <w:b/>
                    </w:rPr>
                  </w:pPr>
                </w:p>
              </w:tc>
            </w:tr>
            <w:tr w:rsidR="00D35A5D" w:rsidRPr="00D53568" w:rsidTr="005A4D41">
              <w:trPr>
                <w:trHeight w:val="541"/>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 xml:space="preserve">Name of the person conducting the search </w:t>
                  </w:r>
                </w:p>
                <w:p w:rsidR="00D35A5D" w:rsidRPr="00D53568" w:rsidRDefault="00D35A5D" w:rsidP="00D35A5D">
                  <w:pPr>
                    <w:rPr>
                      <w:rFonts w:asciiTheme="majorHAnsi" w:hAnsiTheme="majorHAnsi" w:cstheme="majorHAnsi"/>
                      <w:b/>
                    </w:rPr>
                  </w:pPr>
                </w:p>
              </w:tc>
            </w:tr>
            <w:tr w:rsidR="00D35A5D" w:rsidRPr="00D53568" w:rsidTr="005A4D41">
              <w:trPr>
                <w:trHeight w:val="3789"/>
              </w:trPr>
              <w:tc>
                <w:tcPr>
                  <w:tcW w:w="2670" w:type="pct"/>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 xml:space="preserve">Names of any other adults present </w:t>
                  </w: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tc>
              <w:tc>
                <w:tcPr>
                  <w:tcW w:w="2330" w:type="pct"/>
                  <w:tcBorders>
                    <w:top w:val="single" w:sz="4" w:space="0" w:color="auto"/>
                    <w:left w:val="single" w:sz="4" w:space="0" w:color="auto"/>
                    <w:bottom w:val="single" w:sz="4" w:space="0" w:color="auto"/>
                    <w:right w:val="single" w:sz="4" w:space="0" w:color="auto"/>
                  </w:tcBorders>
                </w:tcPr>
                <w:p w:rsidR="00D35A5D" w:rsidRPr="00D53568" w:rsidRDefault="00D35A5D" w:rsidP="00D35A5D">
                  <w:pPr>
                    <w:spacing w:after="160" w:line="259" w:lineRule="auto"/>
                    <w:rPr>
                      <w:rFonts w:asciiTheme="majorHAnsi" w:hAnsiTheme="majorHAnsi" w:cstheme="majorHAnsi"/>
                      <w:b/>
                      <w:lang w:eastAsia="en-GB"/>
                    </w:rPr>
                  </w:pPr>
                  <w:r w:rsidRPr="00D53568">
                    <w:rPr>
                      <w:rFonts w:asciiTheme="majorHAnsi" w:hAnsiTheme="majorHAnsi" w:cstheme="majorHAnsi"/>
                      <w:b/>
                    </w:rPr>
                    <w:t xml:space="preserve">Names of any pupils present </w:t>
                  </w:r>
                </w:p>
                <w:p w:rsidR="00D35A5D" w:rsidRPr="00D53568" w:rsidRDefault="00D35A5D" w:rsidP="00D35A5D">
                  <w:pPr>
                    <w:rPr>
                      <w:rFonts w:asciiTheme="majorHAnsi" w:hAnsiTheme="majorHAnsi" w:cstheme="majorHAnsi"/>
                      <w:b/>
                      <w:lang w:eastAsia="en-GB"/>
                    </w:rPr>
                  </w:pPr>
                </w:p>
              </w:tc>
            </w:tr>
            <w:tr w:rsidR="00D35A5D" w:rsidRPr="00D53568" w:rsidTr="005A4D41">
              <w:trPr>
                <w:trHeight w:val="4470"/>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 xml:space="preserve">Prohibited items to be searched for: please select </w:t>
                  </w:r>
                </w:p>
                <w:p w:rsidR="00D35A5D" w:rsidRPr="00D53568" w:rsidRDefault="00D35A5D" w:rsidP="00D35A5D">
                  <w:pPr>
                    <w:pStyle w:val="ListParagraph"/>
                    <w:numPr>
                      <w:ilvl w:val="0"/>
                      <w:numId w:val="21"/>
                    </w:numPr>
                    <w:rPr>
                      <w:rFonts w:asciiTheme="majorHAnsi" w:hAnsiTheme="majorHAnsi" w:cstheme="majorHAnsi"/>
                      <w:b/>
                    </w:rPr>
                  </w:pPr>
                  <w:r w:rsidRPr="00D53568">
                    <w:rPr>
                      <w:rFonts w:asciiTheme="majorHAnsi" w:hAnsiTheme="majorHAnsi" w:cstheme="majorHAnsi"/>
                      <w:b/>
                    </w:rPr>
                    <w:t>Knives and weapons</w:t>
                  </w:r>
                </w:p>
                <w:p w:rsidR="00D35A5D" w:rsidRPr="00D53568" w:rsidRDefault="00D35A5D" w:rsidP="00D35A5D">
                  <w:pPr>
                    <w:pStyle w:val="ListParagraph"/>
                    <w:numPr>
                      <w:ilvl w:val="0"/>
                      <w:numId w:val="21"/>
                    </w:numPr>
                    <w:rPr>
                      <w:rFonts w:asciiTheme="majorHAnsi" w:hAnsiTheme="majorHAnsi" w:cstheme="majorHAnsi"/>
                      <w:b/>
                    </w:rPr>
                  </w:pPr>
                  <w:r w:rsidRPr="00D53568">
                    <w:rPr>
                      <w:rFonts w:asciiTheme="majorHAnsi" w:hAnsiTheme="majorHAnsi" w:cstheme="majorHAnsi"/>
                      <w:b/>
                    </w:rPr>
                    <w:t>Alcohol</w:t>
                  </w:r>
                </w:p>
                <w:p w:rsidR="00D35A5D" w:rsidRPr="00D53568" w:rsidRDefault="00D35A5D" w:rsidP="00D35A5D">
                  <w:pPr>
                    <w:pStyle w:val="ListParagraph"/>
                    <w:numPr>
                      <w:ilvl w:val="0"/>
                      <w:numId w:val="21"/>
                    </w:numPr>
                    <w:rPr>
                      <w:rFonts w:asciiTheme="majorHAnsi" w:hAnsiTheme="majorHAnsi" w:cstheme="majorHAnsi"/>
                      <w:b/>
                    </w:rPr>
                  </w:pPr>
                  <w:r w:rsidRPr="00D53568">
                    <w:rPr>
                      <w:rFonts w:asciiTheme="majorHAnsi" w:hAnsiTheme="majorHAnsi" w:cstheme="majorHAnsi"/>
                      <w:b/>
                    </w:rPr>
                    <w:t>Illegal drugs</w:t>
                  </w:r>
                </w:p>
                <w:p w:rsidR="00D35A5D" w:rsidRPr="00D53568" w:rsidRDefault="00D35A5D" w:rsidP="00D35A5D">
                  <w:pPr>
                    <w:pStyle w:val="ListParagraph"/>
                    <w:numPr>
                      <w:ilvl w:val="0"/>
                      <w:numId w:val="21"/>
                    </w:numPr>
                    <w:rPr>
                      <w:rFonts w:asciiTheme="majorHAnsi" w:hAnsiTheme="majorHAnsi" w:cstheme="majorHAnsi"/>
                      <w:b/>
                    </w:rPr>
                  </w:pPr>
                  <w:r w:rsidRPr="00D53568">
                    <w:rPr>
                      <w:rFonts w:asciiTheme="majorHAnsi" w:hAnsiTheme="majorHAnsi" w:cstheme="majorHAnsi"/>
                      <w:b/>
                    </w:rPr>
                    <w:t>Stolen items</w:t>
                  </w:r>
                </w:p>
                <w:p w:rsidR="00D35A5D" w:rsidRPr="00D53568" w:rsidRDefault="00D35A5D" w:rsidP="00D35A5D">
                  <w:pPr>
                    <w:pStyle w:val="ListParagraph"/>
                    <w:numPr>
                      <w:ilvl w:val="0"/>
                      <w:numId w:val="21"/>
                    </w:numPr>
                    <w:rPr>
                      <w:rFonts w:asciiTheme="majorHAnsi" w:hAnsiTheme="majorHAnsi" w:cstheme="majorHAnsi"/>
                      <w:b/>
                    </w:rPr>
                  </w:pPr>
                  <w:r w:rsidRPr="00D53568">
                    <w:rPr>
                      <w:rFonts w:asciiTheme="majorHAnsi" w:hAnsiTheme="majorHAnsi" w:cstheme="majorHAnsi"/>
                      <w:b/>
                    </w:rPr>
                    <w:t>Tobacco or cigarette papers</w:t>
                  </w:r>
                </w:p>
                <w:p w:rsidR="00D35A5D" w:rsidRPr="00D53568" w:rsidRDefault="00D35A5D" w:rsidP="00D35A5D">
                  <w:pPr>
                    <w:pStyle w:val="ListParagraph"/>
                    <w:numPr>
                      <w:ilvl w:val="0"/>
                      <w:numId w:val="21"/>
                    </w:numPr>
                    <w:rPr>
                      <w:rFonts w:asciiTheme="majorHAnsi" w:hAnsiTheme="majorHAnsi" w:cstheme="majorHAnsi"/>
                      <w:b/>
                    </w:rPr>
                  </w:pPr>
                  <w:r w:rsidRPr="00D53568">
                    <w:rPr>
                      <w:rFonts w:asciiTheme="majorHAnsi" w:hAnsiTheme="majorHAnsi" w:cstheme="majorHAnsi"/>
                      <w:b/>
                    </w:rPr>
                    <w:t xml:space="preserve">Fireworks </w:t>
                  </w:r>
                </w:p>
                <w:p w:rsidR="00D35A5D" w:rsidRPr="00D53568" w:rsidRDefault="00D35A5D" w:rsidP="00D35A5D">
                  <w:pPr>
                    <w:pStyle w:val="ListParagraph"/>
                    <w:numPr>
                      <w:ilvl w:val="0"/>
                      <w:numId w:val="21"/>
                    </w:numPr>
                    <w:rPr>
                      <w:rFonts w:asciiTheme="majorHAnsi" w:hAnsiTheme="majorHAnsi" w:cstheme="majorHAnsi"/>
                      <w:b/>
                    </w:rPr>
                  </w:pPr>
                  <w:r w:rsidRPr="00D53568">
                    <w:rPr>
                      <w:rFonts w:asciiTheme="majorHAnsi" w:hAnsiTheme="majorHAnsi" w:cstheme="majorHAnsi"/>
                      <w:b/>
                    </w:rPr>
                    <w:t xml:space="preserve">Pornographic images </w:t>
                  </w:r>
                </w:p>
                <w:p w:rsidR="00D35A5D" w:rsidRPr="00D53568" w:rsidRDefault="00D35A5D" w:rsidP="00D35A5D">
                  <w:pPr>
                    <w:rPr>
                      <w:rFonts w:asciiTheme="majorHAnsi" w:hAnsiTheme="majorHAnsi" w:cstheme="majorHAnsi"/>
                      <w:b/>
                    </w:rPr>
                  </w:pPr>
                </w:p>
                <w:p w:rsidR="00D35A5D" w:rsidRPr="00D53568" w:rsidRDefault="00D35A5D" w:rsidP="00D35A5D">
                  <w:pPr>
                    <w:jc w:val="both"/>
                    <w:rPr>
                      <w:rFonts w:asciiTheme="majorHAnsi" w:hAnsiTheme="majorHAnsi" w:cstheme="majorHAnsi"/>
                      <w:b/>
                    </w:rPr>
                  </w:pPr>
                  <w:r w:rsidRPr="00D53568">
                    <w:rPr>
                      <w:rFonts w:asciiTheme="majorHAnsi" w:hAnsiTheme="majorHAnsi" w:cstheme="majorHAnsi"/>
                      <w:b/>
                    </w:rPr>
                    <w:t>Banned items to be searched for: please select</w:t>
                  </w:r>
                </w:p>
                <w:p w:rsidR="00D35A5D" w:rsidRPr="00D53568" w:rsidRDefault="00D35A5D" w:rsidP="00D35A5D">
                  <w:pPr>
                    <w:pStyle w:val="ListParagraph"/>
                    <w:numPr>
                      <w:ilvl w:val="0"/>
                      <w:numId w:val="22"/>
                    </w:numPr>
                    <w:spacing w:after="200" w:line="276" w:lineRule="auto"/>
                    <w:jc w:val="both"/>
                    <w:rPr>
                      <w:rFonts w:asciiTheme="majorHAnsi" w:hAnsiTheme="majorHAnsi" w:cstheme="majorHAnsi"/>
                      <w:b/>
                    </w:rPr>
                  </w:pPr>
                  <w:r w:rsidRPr="00D53568">
                    <w:rPr>
                      <w:rFonts w:asciiTheme="majorHAnsi" w:hAnsiTheme="majorHAnsi" w:cstheme="majorHAnsi"/>
                      <w:b/>
                    </w:rPr>
                    <w:t>Psychoactive substances</w:t>
                  </w:r>
                </w:p>
                <w:p w:rsidR="00D35A5D" w:rsidRPr="00D53568" w:rsidRDefault="00D35A5D" w:rsidP="00D35A5D">
                  <w:pPr>
                    <w:pStyle w:val="ListParagraph"/>
                    <w:numPr>
                      <w:ilvl w:val="0"/>
                      <w:numId w:val="22"/>
                    </w:numPr>
                    <w:spacing w:after="200" w:line="276" w:lineRule="auto"/>
                    <w:jc w:val="both"/>
                    <w:rPr>
                      <w:rFonts w:asciiTheme="majorHAnsi" w:hAnsiTheme="majorHAnsi" w:cstheme="majorHAnsi"/>
                      <w:b/>
                    </w:rPr>
                  </w:pPr>
                  <w:r w:rsidRPr="00D53568">
                    <w:rPr>
                      <w:rFonts w:asciiTheme="majorHAnsi" w:hAnsiTheme="majorHAnsi" w:cstheme="majorHAnsi"/>
                      <w:b/>
                    </w:rPr>
                    <w:t>E-cigarettes,  matches, lighters or smoking paraphernalia</w:t>
                  </w:r>
                </w:p>
                <w:p w:rsidR="00D35A5D" w:rsidRPr="00D53568" w:rsidRDefault="00D35A5D" w:rsidP="00D35A5D">
                  <w:pPr>
                    <w:pStyle w:val="ListParagraph"/>
                    <w:numPr>
                      <w:ilvl w:val="0"/>
                      <w:numId w:val="22"/>
                    </w:numPr>
                    <w:spacing w:after="200" w:line="276" w:lineRule="auto"/>
                    <w:jc w:val="both"/>
                    <w:rPr>
                      <w:rFonts w:asciiTheme="majorHAnsi" w:hAnsiTheme="majorHAnsi" w:cstheme="majorHAnsi"/>
                      <w:b/>
                    </w:rPr>
                  </w:pPr>
                  <w:r w:rsidRPr="00D53568">
                    <w:rPr>
                      <w:rFonts w:asciiTheme="majorHAnsi" w:hAnsiTheme="majorHAnsi" w:cstheme="majorHAnsi"/>
                      <w:b/>
                    </w:rPr>
                    <w:t>Vapes and vape liquids</w:t>
                  </w:r>
                </w:p>
                <w:p w:rsidR="00D35A5D" w:rsidRPr="00D53568" w:rsidRDefault="00D35A5D" w:rsidP="00D35A5D">
                  <w:pPr>
                    <w:pStyle w:val="ListParagraph"/>
                    <w:numPr>
                      <w:ilvl w:val="0"/>
                      <w:numId w:val="22"/>
                    </w:numPr>
                    <w:spacing w:after="200" w:line="276" w:lineRule="auto"/>
                    <w:jc w:val="both"/>
                    <w:rPr>
                      <w:rFonts w:asciiTheme="majorHAnsi" w:hAnsiTheme="majorHAnsi" w:cstheme="majorHAnsi"/>
                      <w:b/>
                      <w:i/>
                    </w:rPr>
                  </w:pPr>
                  <w:r w:rsidRPr="00D53568">
                    <w:rPr>
                      <w:rFonts w:asciiTheme="majorHAnsi" w:hAnsiTheme="majorHAnsi" w:cstheme="majorHAnsi"/>
                      <w:b/>
                    </w:rPr>
                    <w:t>Material that is inappropriate or illegal for children to have; such as racist, homophobic, misogynistic, sexist or pornographic material</w:t>
                  </w:r>
                </w:p>
                <w:p w:rsidR="00D35A5D" w:rsidRPr="00D53568" w:rsidRDefault="00D35A5D" w:rsidP="00D35A5D">
                  <w:pPr>
                    <w:pStyle w:val="ListParagraph"/>
                    <w:numPr>
                      <w:ilvl w:val="0"/>
                      <w:numId w:val="22"/>
                    </w:numPr>
                    <w:spacing w:after="200" w:line="276" w:lineRule="auto"/>
                    <w:jc w:val="both"/>
                    <w:rPr>
                      <w:rFonts w:asciiTheme="majorHAnsi" w:hAnsiTheme="majorHAnsi" w:cstheme="majorHAnsi"/>
                      <w:b/>
                    </w:rPr>
                  </w:pPr>
                  <w:r w:rsidRPr="00D53568">
                    <w:rPr>
                      <w:rFonts w:asciiTheme="majorHAnsi" w:hAnsiTheme="majorHAnsi" w:cstheme="majorHAnsi"/>
                      <w:b/>
                    </w:rPr>
                    <w:t>Any items that could be used for gambling purposes, including mobile phones or mobile devices; gambling is not allowed on school property</w:t>
                  </w:r>
                </w:p>
                <w:p w:rsidR="00D35A5D" w:rsidRPr="00D53568" w:rsidRDefault="00D35A5D" w:rsidP="00D35A5D">
                  <w:pPr>
                    <w:pStyle w:val="ListParagraph"/>
                    <w:numPr>
                      <w:ilvl w:val="0"/>
                      <w:numId w:val="22"/>
                    </w:numPr>
                    <w:spacing w:after="200" w:line="276" w:lineRule="auto"/>
                    <w:jc w:val="both"/>
                    <w:rPr>
                      <w:rFonts w:asciiTheme="majorHAnsi" w:hAnsiTheme="majorHAnsi" w:cstheme="majorHAnsi"/>
                      <w:b/>
                    </w:rPr>
                  </w:pPr>
                  <w:r w:rsidRPr="00D53568">
                    <w:rPr>
                      <w:rFonts w:asciiTheme="majorHAnsi" w:hAnsiTheme="majorHAnsi" w:cstheme="majorHAnsi"/>
                      <w:b/>
                    </w:rPr>
                    <w:lastRenderedPageBreak/>
                    <w:t>Any item that could be used to cause personal injury to, or damage to the property of any person (including another pupil) Specify…………………………………………………………………………</w:t>
                  </w:r>
                </w:p>
              </w:tc>
            </w:tr>
            <w:tr w:rsidR="00D35A5D" w:rsidRPr="00D53568" w:rsidTr="005A4D41">
              <w:trPr>
                <w:trHeight w:val="1110"/>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noProof/>
                      <w:lang w:eastAsia="en-GB"/>
                    </w:rPr>
                    <w:lastRenderedPageBreak/>
                    <mc:AlternateContent>
                      <mc:Choice Requires="wps">
                        <w:drawing>
                          <wp:anchor distT="0" distB="0" distL="114300" distR="114300" simplePos="0" relativeHeight="251664384" behindDoc="0" locked="0" layoutInCell="1" allowOverlap="1" wp14:anchorId="1CC00A26" wp14:editId="0E520D47">
                            <wp:simplePos x="0" y="0"/>
                            <wp:positionH relativeFrom="column">
                              <wp:posOffset>4889500</wp:posOffset>
                            </wp:positionH>
                            <wp:positionV relativeFrom="paragraph">
                              <wp:posOffset>96520</wp:posOffset>
                            </wp:positionV>
                            <wp:extent cx="361950" cy="3048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61950" cy="304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8C734" id="Rectangle 8" o:spid="_x0000_s1026" style="position:absolute;margin-left:385pt;margin-top:7.6pt;width:28.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" fillcolor="window" strokecolor="windowText" strokeweight="1pt"/>
                        </w:pict>
                      </mc:Fallback>
                    </mc:AlternateContent>
                  </w:r>
                  <w:r w:rsidRPr="00D53568">
                    <w:rPr>
                      <w:rFonts w:asciiTheme="majorHAnsi" w:hAnsiTheme="majorHAnsi" w:cstheme="majorHAnsi"/>
                      <w:b/>
                      <w:noProof/>
                      <w:lang w:eastAsia="en-GB"/>
                    </w:rPr>
                    <mc:AlternateContent>
                      <mc:Choice Requires="wps">
                        <w:drawing>
                          <wp:anchor distT="0" distB="0" distL="114300" distR="114300" simplePos="0" relativeHeight="251663360" behindDoc="0" locked="0" layoutInCell="1" allowOverlap="1" wp14:anchorId="7CD41C7B" wp14:editId="705583A8">
                            <wp:simplePos x="0" y="0"/>
                            <wp:positionH relativeFrom="column">
                              <wp:posOffset>3308350</wp:posOffset>
                            </wp:positionH>
                            <wp:positionV relativeFrom="paragraph">
                              <wp:posOffset>96520</wp:posOffset>
                            </wp:positionV>
                            <wp:extent cx="361950" cy="3048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61950" cy="304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B71F5" id="Rectangle 7" o:spid="_x0000_s1026" style="position:absolute;margin-left:260.5pt;margin-top:7.6pt;width:28.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" fillcolor="window" strokecolor="windowText" strokeweight="1pt"/>
                        </w:pict>
                      </mc:Fallback>
                    </mc:AlternateContent>
                  </w:r>
                  <w:r w:rsidRPr="00D53568">
                    <w:rPr>
                      <w:rFonts w:asciiTheme="majorHAnsi" w:hAnsiTheme="majorHAnsi" w:cstheme="majorHAnsi"/>
                      <w:b/>
                    </w:rPr>
                    <w:t xml:space="preserve">Did the child agree to the search                                    YES                                          NO </w:t>
                  </w: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r w:rsidRPr="00D53568">
                    <w:rPr>
                      <w:rFonts w:asciiTheme="majorHAnsi" w:hAnsiTheme="majorHAnsi" w:cstheme="majorHAnsi"/>
                      <w:b/>
                      <w:noProof/>
                      <w:lang w:eastAsia="en-GB"/>
                    </w:rPr>
                    <mc:AlternateContent>
                      <mc:Choice Requires="wps">
                        <w:drawing>
                          <wp:anchor distT="0" distB="0" distL="114300" distR="114300" simplePos="0" relativeHeight="251666432" behindDoc="0" locked="0" layoutInCell="1" allowOverlap="1" wp14:anchorId="1BA8B04E" wp14:editId="318065F2">
                            <wp:simplePos x="0" y="0"/>
                            <wp:positionH relativeFrom="column">
                              <wp:posOffset>4889500</wp:posOffset>
                            </wp:positionH>
                            <wp:positionV relativeFrom="paragraph">
                              <wp:posOffset>114935</wp:posOffset>
                            </wp:positionV>
                            <wp:extent cx="361950" cy="3048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61950" cy="304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76BA7" id="Rectangle 10" o:spid="_x0000_s1026" style="position:absolute;margin-left:385pt;margin-top:9.05pt;width:28.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" fillcolor="window" strokecolor="windowText" strokeweight="1pt"/>
                        </w:pict>
                      </mc:Fallback>
                    </mc:AlternateContent>
                  </w:r>
                  <w:r w:rsidRPr="00D53568">
                    <w:rPr>
                      <w:rFonts w:asciiTheme="majorHAnsi" w:hAnsiTheme="majorHAnsi" w:cstheme="majorHAnsi"/>
                      <w:b/>
                      <w:noProof/>
                      <w:lang w:eastAsia="en-GB"/>
                    </w:rPr>
                    <mc:AlternateContent>
                      <mc:Choice Requires="wps">
                        <w:drawing>
                          <wp:anchor distT="0" distB="0" distL="114300" distR="114300" simplePos="0" relativeHeight="251665408" behindDoc="0" locked="0" layoutInCell="1" allowOverlap="1" wp14:anchorId="25D3C4F0" wp14:editId="483704BA">
                            <wp:simplePos x="0" y="0"/>
                            <wp:positionH relativeFrom="column">
                              <wp:posOffset>3327400</wp:posOffset>
                            </wp:positionH>
                            <wp:positionV relativeFrom="paragraph">
                              <wp:posOffset>163195</wp:posOffset>
                            </wp:positionV>
                            <wp:extent cx="361950" cy="3048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61950" cy="304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E4B28" id="Rectangle 9" o:spid="_x0000_s1026" style="position:absolute;margin-left:262pt;margin-top:12.85pt;width:28.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" fillcolor="window" strokecolor="windowText" strokeweight="1pt"/>
                        </w:pict>
                      </mc:Fallback>
                    </mc:AlternateContent>
                  </w:r>
                  <w:r w:rsidRPr="00D53568">
                    <w:rPr>
                      <w:rFonts w:asciiTheme="majorHAnsi" w:hAnsiTheme="majorHAnsi" w:cstheme="majorHAnsi"/>
                      <w:b/>
                    </w:rPr>
                    <w:t xml:space="preserve">If no, was reasonable force used to search?                 YES                                          NO </w:t>
                  </w: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tc>
            </w:tr>
            <w:tr w:rsidR="00D35A5D" w:rsidRPr="00D53568" w:rsidTr="005A4D41">
              <w:trPr>
                <w:trHeight w:val="660"/>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The reason for the search</w:t>
                  </w: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tc>
            </w:tr>
            <w:tr w:rsidR="00D35A5D" w:rsidRPr="00D53568" w:rsidTr="005A4D41">
              <w:trPr>
                <w:trHeight w:val="903"/>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noProof/>
                    </w:rPr>
                  </w:pPr>
                  <w:r w:rsidRPr="00D53568">
                    <w:rPr>
                      <w:rFonts w:asciiTheme="majorHAnsi" w:hAnsiTheme="majorHAnsi" w:cstheme="majorHAnsi"/>
                      <w:b/>
                      <w:noProof/>
                      <w:lang w:eastAsia="en-GB"/>
                    </w:rPr>
                    <mc:AlternateContent>
                      <mc:Choice Requires="wps">
                        <w:drawing>
                          <wp:anchor distT="0" distB="0" distL="114300" distR="114300" simplePos="0" relativeHeight="251662336" behindDoc="0" locked="0" layoutInCell="1" allowOverlap="1" wp14:anchorId="01BD2FBC" wp14:editId="51DD02CE">
                            <wp:simplePos x="0" y="0"/>
                            <wp:positionH relativeFrom="column">
                              <wp:posOffset>4908550</wp:posOffset>
                            </wp:positionH>
                            <wp:positionV relativeFrom="paragraph">
                              <wp:posOffset>67310</wp:posOffset>
                            </wp:positionV>
                            <wp:extent cx="361950" cy="304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61950" cy="304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0E3CE" id="Rectangle 4" o:spid="_x0000_s1026" style="position:absolute;margin-left:386.5pt;margin-top:5.3pt;width:28.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" fillcolor="window" strokecolor="windowText" strokeweight="1pt"/>
                        </w:pict>
                      </mc:Fallback>
                    </mc:AlternateContent>
                  </w:r>
                  <w:r w:rsidRPr="00D53568">
                    <w:rPr>
                      <w:rFonts w:asciiTheme="majorHAnsi" w:hAnsiTheme="majorHAnsi" w:cstheme="majorHAnsi"/>
                      <w:b/>
                      <w:noProof/>
                      <w:lang w:eastAsia="en-GB"/>
                    </w:rPr>
                    <mc:AlternateContent>
                      <mc:Choice Requires="wps">
                        <w:drawing>
                          <wp:anchor distT="0" distB="0" distL="114300" distR="114300" simplePos="0" relativeHeight="251661312" behindDoc="0" locked="0" layoutInCell="1" allowOverlap="1" wp14:anchorId="26C18BEE" wp14:editId="6A21F3F0">
                            <wp:simplePos x="0" y="0"/>
                            <wp:positionH relativeFrom="column">
                              <wp:posOffset>3089275</wp:posOffset>
                            </wp:positionH>
                            <wp:positionV relativeFrom="paragraph">
                              <wp:posOffset>69215</wp:posOffset>
                            </wp:positionV>
                            <wp:extent cx="361950" cy="304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61950" cy="304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CC5C6" id="Rectangle 3" o:spid="_x0000_s1026" style="position:absolute;margin-left:243.25pt;margin-top:5.45pt;width:28.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" fillcolor="window" strokecolor="windowText" strokeweight="1pt"/>
                        </w:pict>
                      </mc:Fallback>
                    </mc:AlternateContent>
                  </w:r>
                  <w:r w:rsidRPr="00D53568">
                    <w:rPr>
                      <w:rFonts w:asciiTheme="majorHAnsi" w:hAnsiTheme="majorHAnsi" w:cstheme="majorHAnsi"/>
                      <w:b/>
                      <w:noProof/>
                    </w:rPr>
                    <w:t>Was a prohibited item found?                                   YES                                                   NO</w:t>
                  </w:r>
                </w:p>
                <w:p w:rsidR="00D35A5D" w:rsidRPr="00D53568" w:rsidRDefault="00D35A5D" w:rsidP="00D35A5D">
                  <w:pPr>
                    <w:rPr>
                      <w:rFonts w:asciiTheme="majorHAnsi" w:hAnsiTheme="majorHAnsi" w:cstheme="majorHAnsi"/>
                      <w:b/>
                      <w:noProof/>
                    </w:rPr>
                  </w:pPr>
                </w:p>
                <w:p w:rsidR="00D35A5D" w:rsidRPr="00D53568" w:rsidRDefault="00D35A5D" w:rsidP="00D35A5D">
                  <w:pPr>
                    <w:spacing w:line="480" w:lineRule="auto"/>
                    <w:rPr>
                      <w:rFonts w:asciiTheme="majorHAnsi" w:hAnsiTheme="majorHAnsi" w:cstheme="majorHAnsi"/>
                      <w:b/>
                      <w:noProof/>
                    </w:rPr>
                  </w:pPr>
                </w:p>
                <w:p w:rsidR="00D35A5D" w:rsidRPr="00D53568" w:rsidRDefault="00D35A5D" w:rsidP="00D35A5D">
                  <w:pPr>
                    <w:spacing w:line="480" w:lineRule="auto"/>
                    <w:rPr>
                      <w:rFonts w:asciiTheme="majorHAnsi" w:hAnsiTheme="majorHAnsi" w:cstheme="majorHAnsi"/>
                      <w:b/>
                      <w:noProof/>
                    </w:rPr>
                  </w:pPr>
                  <w:r w:rsidRPr="00D53568">
                    <w:rPr>
                      <w:rFonts w:asciiTheme="majorHAnsi" w:hAnsiTheme="majorHAnsi" w:cstheme="majorHAnsi"/>
                      <w:b/>
                      <w:noProof/>
                    </w:rPr>
                    <w:t>If yes, what was found</w:t>
                  </w:r>
                </w:p>
              </w:tc>
            </w:tr>
            <w:tr w:rsidR="00D35A5D" w:rsidRPr="00D53568" w:rsidTr="005A4D41">
              <w:trPr>
                <w:trHeight w:val="2850"/>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noProof/>
                    </w:rPr>
                  </w:pPr>
                  <w:r w:rsidRPr="00D53568">
                    <w:rPr>
                      <w:rFonts w:asciiTheme="majorHAnsi" w:hAnsiTheme="majorHAnsi" w:cstheme="majorHAnsi"/>
                      <w:b/>
                      <w:noProof/>
                    </w:rPr>
                    <w:t xml:space="preserve">Follow up action taken as a consequence of the search </w:t>
                  </w:r>
                </w:p>
                <w:p w:rsidR="00D35A5D" w:rsidRPr="00D53568" w:rsidRDefault="00D35A5D" w:rsidP="00D35A5D">
                  <w:pPr>
                    <w:tabs>
                      <w:tab w:val="left" w:pos="1847"/>
                    </w:tabs>
                    <w:spacing w:line="480" w:lineRule="auto"/>
                    <w:rPr>
                      <w:rFonts w:asciiTheme="majorHAnsi" w:hAnsiTheme="majorHAnsi" w:cstheme="majorHAnsi"/>
                      <w:b/>
                      <w:noProof/>
                    </w:rPr>
                  </w:pPr>
                </w:p>
              </w:tc>
            </w:tr>
            <w:tr w:rsidR="00D35A5D" w:rsidRPr="00D53568" w:rsidTr="005A4D41">
              <w:trPr>
                <w:trHeight w:val="375"/>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AD17EF" w:rsidP="00D35A5D">
                  <w:pPr>
                    <w:rPr>
                      <w:rFonts w:asciiTheme="majorHAnsi" w:hAnsiTheme="majorHAnsi" w:cstheme="majorHAnsi"/>
                      <w:b/>
                      <w:noProof/>
                    </w:rPr>
                  </w:pPr>
                  <w:r w:rsidRPr="00D53568">
                    <w:rPr>
                      <w:rFonts w:asciiTheme="majorHAnsi" w:hAnsiTheme="majorHAnsi" w:cstheme="majorHAnsi"/>
                      <w:b/>
                      <w:noProof/>
                    </w:rPr>
                    <w:t>Name:</w:t>
                  </w:r>
                </w:p>
                <w:p w:rsidR="00D35A5D" w:rsidRPr="00D53568" w:rsidRDefault="00D35A5D" w:rsidP="00D35A5D">
                  <w:pPr>
                    <w:rPr>
                      <w:rFonts w:asciiTheme="majorHAnsi" w:hAnsiTheme="majorHAnsi" w:cstheme="majorHAnsi"/>
                      <w:b/>
                      <w:noProof/>
                    </w:rPr>
                  </w:pPr>
                </w:p>
              </w:tc>
            </w:tr>
            <w:tr w:rsidR="00D35A5D" w:rsidRPr="00D53568" w:rsidTr="005A4D41">
              <w:trPr>
                <w:trHeight w:val="405"/>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AD17EF" w:rsidP="00D35A5D">
                  <w:pPr>
                    <w:rPr>
                      <w:rFonts w:asciiTheme="majorHAnsi" w:hAnsiTheme="majorHAnsi" w:cstheme="majorHAnsi"/>
                      <w:b/>
                      <w:noProof/>
                    </w:rPr>
                  </w:pPr>
                  <w:r w:rsidRPr="00D53568">
                    <w:rPr>
                      <w:rFonts w:asciiTheme="majorHAnsi" w:hAnsiTheme="majorHAnsi" w:cstheme="majorHAnsi"/>
                      <w:b/>
                      <w:noProof/>
                    </w:rPr>
                    <w:t>Signa</w:t>
                  </w:r>
                  <w:r w:rsidR="00D35A5D" w:rsidRPr="00D53568">
                    <w:rPr>
                      <w:rFonts w:asciiTheme="majorHAnsi" w:hAnsiTheme="majorHAnsi" w:cstheme="majorHAnsi"/>
                      <w:b/>
                      <w:noProof/>
                    </w:rPr>
                    <w:t>ture</w:t>
                  </w:r>
                  <w:r w:rsidRPr="00D53568">
                    <w:rPr>
                      <w:rFonts w:asciiTheme="majorHAnsi" w:hAnsiTheme="majorHAnsi" w:cstheme="majorHAnsi"/>
                      <w:b/>
                      <w:noProof/>
                    </w:rPr>
                    <w:t>:</w:t>
                  </w:r>
                </w:p>
              </w:tc>
            </w:tr>
            <w:tr w:rsidR="00D35A5D" w:rsidRPr="00D53568" w:rsidTr="005A4D41">
              <w:trPr>
                <w:trHeight w:val="300"/>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noProof/>
                    </w:rPr>
                  </w:pPr>
                  <w:r w:rsidRPr="00D53568">
                    <w:rPr>
                      <w:rFonts w:asciiTheme="majorHAnsi" w:hAnsiTheme="majorHAnsi" w:cstheme="majorHAnsi"/>
                      <w:b/>
                      <w:noProof/>
                    </w:rPr>
                    <w:lastRenderedPageBreak/>
                    <w:t xml:space="preserve">Name </w:t>
                  </w:r>
                  <w:r w:rsidR="00AD17EF" w:rsidRPr="00D53568">
                    <w:rPr>
                      <w:rFonts w:asciiTheme="majorHAnsi" w:hAnsiTheme="majorHAnsi" w:cstheme="majorHAnsi"/>
                      <w:b/>
                      <w:noProof/>
                    </w:rPr>
                    <w:t>of DSL/DDSL it  was reported to:</w:t>
                  </w:r>
                </w:p>
              </w:tc>
            </w:tr>
            <w:tr w:rsidR="00D35A5D" w:rsidRPr="00D53568" w:rsidTr="005A4D41">
              <w:tc>
                <w:tcPr>
                  <w:tcW w:w="2670" w:type="pct"/>
                  <w:tcBorders>
                    <w:top w:val="single" w:sz="4" w:space="0" w:color="auto"/>
                    <w:left w:val="single" w:sz="4" w:space="0" w:color="auto"/>
                    <w:bottom w:val="single" w:sz="4" w:space="0" w:color="auto"/>
                    <w:right w:val="single" w:sz="4" w:space="0" w:color="auto"/>
                  </w:tcBorders>
                </w:tcPr>
                <w:p w:rsidR="00D35A5D" w:rsidRPr="00D53568" w:rsidRDefault="00AD17EF" w:rsidP="00D35A5D">
                  <w:pPr>
                    <w:rPr>
                      <w:rFonts w:asciiTheme="majorHAnsi" w:hAnsiTheme="majorHAnsi" w:cstheme="majorHAnsi"/>
                      <w:b/>
                      <w:noProof/>
                    </w:rPr>
                  </w:pPr>
                  <w:r w:rsidRPr="00D53568">
                    <w:rPr>
                      <w:rFonts w:asciiTheme="majorHAnsi" w:hAnsiTheme="majorHAnsi" w:cstheme="majorHAnsi"/>
                      <w:b/>
                      <w:noProof/>
                    </w:rPr>
                    <w:t>Date reported DSL/DDSL:</w:t>
                  </w:r>
                </w:p>
              </w:tc>
              <w:tc>
                <w:tcPr>
                  <w:tcW w:w="2330" w:type="pct"/>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noProof/>
                      <w:lang w:eastAsia="en-GB"/>
                    </w:rPr>
                  </w:pPr>
                  <w:r w:rsidRPr="00D53568">
                    <w:rPr>
                      <w:rFonts w:asciiTheme="majorHAnsi" w:hAnsiTheme="majorHAnsi" w:cstheme="majorHAnsi"/>
                      <w:b/>
                      <w:noProof/>
                    </w:rPr>
                    <w:t>Time:</w:t>
                  </w:r>
                </w:p>
              </w:tc>
            </w:tr>
            <w:tr w:rsidR="00D35A5D" w:rsidRPr="00D53568" w:rsidTr="005A4D41">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Signed:</w:t>
                  </w:r>
                </w:p>
              </w:tc>
            </w:tr>
            <w:tr w:rsidR="00D35A5D" w:rsidRPr="00D53568" w:rsidTr="005A4D41">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Print Name</w:t>
                  </w:r>
                  <w:r w:rsidR="00AD17EF" w:rsidRPr="00D53568">
                    <w:rPr>
                      <w:rFonts w:asciiTheme="majorHAnsi" w:hAnsiTheme="majorHAnsi" w:cstheme="majorHAnsi"/>
                      <w:b/>
                    </w:rPr>
                    <w:t>:</w:t>
                  </w:r>
                </w:p>
              </w:tc>
            </w:tr>
            <w:tr w:rsidR="00D35A5D" w:rsidRPr="00D53568" w:rsidTr="005A4D41">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Date:</w:t>
                  </w:r>
                </w:p>
              </w:tc>
            </w:tr>
            <w:tr w:rsidR="00D35A5D" w:rsidRPr="00D53568" w:rsidTr="005A4D41">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Time:</w:t>
                  </w:r>
                </w:p>
              </w:tc>
            </w:tr>
          </w:tbl>
          <w:p w:rsidR="00D35A5D" w:rsidRPr="00D53568" w:rsidRDefault="00D35A5D" w:rsidP="00D77B49">
            <w:pPr>
              <w:contextualSpacing/>
              <w:jc w:val="both"/>
              <w:rPr>
                <w:rFonts w:asciiTheme="majorHAnsi" w:hAnsiTheme="majorHAnsi" w:cstheme="majorHAnsi"/>
                <w:b/>
                <w:szCs w:val="20"/>
              </w:rPr>
            </w:pPr>
          </w:p>
        </w:tc>
      </w:tr>
    </w:tbl>
    <w:p w:rsidR="00DC0DBF" w:rsidRPr="0004035E" w:rsidRDefault="00DC0DBF" w:rsidP="00DC0DBF"/>
    <w:sectPr w:rsidR="00DC0DBF" w:rsidRPr="0004035E" w:rsidSect="00567134">
      <w:footerReference w:type="default" r:id="rId12"/>
      <w:pgSz w:w="11906" w:h="16838"/>
      <w:pgMar w:top="567" w:right="1304" w:bottom="1304" w:left="144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D41" w:rsidRDefault="005A4D41" w:rsidP="00C570BA">
      <w:pPr>
        <w:spacing w:after="0" w:line="240" w:lineRule="auto"/>
      </w:pPr>
      <w:r>
        <w:separator/>
      </w:r>
    </w:p>
  </w:endnote>
  <w:endnote w:type="continuationSeparator" w:id="0">
    <w:p w:rsidR="005A4D41" w:rsidRDefault="005A4D41" w:rsidP="00C5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36343"/>
      <w:docPartObj>
        <w:docPartGallery w:val="Page Numbers (Bottom of Page)"/>
        <w:docPartUnique/>
      </w:docPartObj>
    </w:sdtPr>
    <w:sdtEndPr>
      <w:rPr>
        <w:noProof/>
      </w:rPr>
    </w:sdtEndPr>
    <w:sdtContent>
      <w:p w:rsidR="005A4D41" w:rsidRDefault="005A4D41">
        <w:pPr>
          <w:pStyle w:val="Footer"/>
          <w:jc w:val="right"/>
        </w:pPr>
      </w:p>
      <w:tbl>
        <w:tblPr>
          <w:tblStyle w:val="TableGrid"/>
          <w:tblW w:w="10915" w:type="dxa"/>
          <w:tblInd w:w="-952" w:type="dxa"/>
          <w:tblLook w:val="04A0" w:firstRow="1" w:lastRow="0" w:firstColumn="1" w:lastColumn="0" w:noHBand="0" w:noVBand="1"/>
        </w:tblPr>
        <w:tblGrid>
          <w:gridCol w:w="3357"/>
          <w:gridCol w:w="2313"/>
          <w:gridCol w:w="2268"/>
          <w:gridCol w:w="2977"/>
        </w:tblGrid>
        <w:tr w:rsidR="005A4D41" w:rsidTr="002E0EAE">
          <w:tc>
            <w:tcPr>
              <w:tcW w:w="3357" w:type="dxa"/>
            </w:tcPr>
            <w:p w:rsidR="005A4D41" w:rsidRDefault="005A4D41" w:rsidP="002E0EAE">
              <w:pPr>
                <w:pStyle w:val="Footer"/>
                <w:jc w:val="right"/>
              </w:pPr>
              <w:r>
                <w:t xml:space="preserve">Document Number: </w:t>
              </w:r>
              <w:r w:rsidR="002E0EAE">
                <w:t>HCS V01-0923</w:t>
              </w:r>
            </w:p>
          </w:tc>
          <w:tc>
            <w:tcPr>
              <w:tcW w:w="2313" w:type="dxa"/>
            </w:tcPr>
            <w:p w:rsidR="005A4D41" w:rsidRDefault="005A4D41" w:rsidP="00567134">
              <w:pPr>
                <w:pStyle w:val="Footer"/>
                <w:jc w:val="right"/>
              </w:pPr>
              <w:r>
                <w:t>Issue Date:</w:t>
              </w:r>
            </w:p>
          </w:tc>
          <w:tc>
            <w:tcPr>
              <w:tcW w:w="2268" w:type="dxa"/>
            </w:tcPr>
            <w:p w:rsidR="005A4D41" w:rsidRDefault="00B47518" w:rsidP="00567134">
              <w:pPr>
                <w:pStyle w:val="Footer"/>
                <w:jc w:val="right"/>
              </w:pPr>
              <w:r>
                <w:t xml:space="preserve">Sept </w:t>
              </w:r>
              <w:r w:rsidR="005A4D41">
                <w:t>2023</w:t>
              </w:r>
            </w:p>
          </w:tc>
          <w:tc>
            <w:tcPr>
              <w:tcW w:w="2977" w:type="dxa"/>
            </w:tcPr>
            <w:p w:rsidR="005A4D41" w:rsidRDefault="005A4D41" w:rsidP="00567134">
              <w:pPr>
                <w:pStyle w:val="Footer"/>
                <w:jc w:val="right"/>
              </w:pPr>
              <w:r>
                <w:t>Version Number: 01</w:t>
              </w:r>
            </w:p>
          </w:tc>
        </w:tr>
        <w:tr w:rsidR="005A4D41" w:rsidTr="002E0EAE">
          <w:tc>
            <w:tcPr>
              <w:tcW w:w="3357" w:type="dxa"/>
            </w:tcPr>
            <w:p w:rsidR="005A4D41" w:rsidRDefault="005A4D41" w:rsidP="00567134">
              <w:pPr>
                <w:pStyle w:val="Footer"/>
                <w:jc w:val="right"/>
              </w:pPr>
              <w:r w:rsidRPr="003C6C02">
                <w:t>Status:</w:t>
              </w:r>
              <w:r w:rsidRPr="003F2075">
                <w:t xml:space="preserve"> </w:t>
              </w:r>
              <w:r w:rsidRPr="003F2075">
                <w:rPr>
                  <w:b/>
                  <w:bCs/>
                </w:rPr>
                <w:t>FINAL</w:t>
              </w:r>
            </w:p>
          </w:tc>
          <w:tc>
            <w:tcPr>
              <w:tcW w:w="2313" w:type="dxa"/>
            </w:tcPr>
            <w:p w:rsidR="005A4D41" w:rsidRDefault="005A4D41" w:rsidP="00567134">
              <w:pPr>
                <w:pStyle w:val="Footer"/>
                <w:jc w:val="right"/>
              </w:pPr>
              <w:r w:rsidRPr="003C6C02">
                <w:t>Next Review Date:</w:t>
              </w:r>
            </w:p>
          </w:tc>
          <w:tc>
            <w:tcPr>
              <w:tcW w:w="2268" w:type="dxa"/>
            </w:tcPr>
            <w:p w:rsidR="005A4D41" w:rsidRDefault="00B47518" w:rsidP="007756BC">
              <w:pPr>
                <w:pStyle w:val="Footer"/>
                <w:jc w:val="right"/>
              </w:pPr>
              <w:r>
                <w:t xml:space="preserve">Sept </w:t>
              </w:r>
              <w:r w:rsidR="005A4D41">
                <w:t>202</w:t>
              </w:r>
              <w:r w:rsidR="007756BC">
                <w:t>4</w:t>
              </w:r>
            </w:p>
          </w:tc>
          <w:tc>
            <w:tcPr>
              <w:tcW w:w="2977" w:type="dxa"/>
            </w:tcPr>
            <w:p w:rsidR="005A4D41" w:rsidRDefault="005A4D41" w:rsidP="00567134">
              <w:pPr>
                <w:pStyle w:val="Footer"/>
                <w:jc w:val="right"/>
              </w:pPr>
              <w:r>
                <w:t xml:space="preserve">Page | </w:t>
              </w:r>
              <w:r>
                <w:fldChar w:fldCharType="begin"/>
              </w:r>
              <w:r>
                <w:instrText xml:space="preserve"> PAGE   \* MERGEFORMAT </w:instrText>
              </w:r>
              <w:r>
                <w:fldChar w:fldCharType="separate"/>
              </w:r>
              <w:r w:rsidR="003160CE">
                <w:rPr>
                  <w:noProof/>
                </w:rPr>
                <w:t>2</w:t>
              </w:r>
              <w:r>
                <w:rPr>
                  <w:noProof/>
                </w:rPr>
                <w:fldChar w:fldCharType="end"/>
              </w:r>
            </w:p>
          </w:tc>
        </w:tr>
        <w:tr w:rsidR="005A4D41" w:rsidTr="002E0EAE">
          <w:tc>
            <w:tcPr>
              <w:tcW w:w="3357" w:type="dxa"/>
            </w:tcPr>
            <w:p w:rsidR="005A4D41" w:rsidRPr="003C6C02" w:rsidRDefault="005A4D41" w:rsidP="00567134">
              <w:pPr>
                <w:pStyle w:val="Footer"/>
                <w:jc w:val="right"/>
              </w:pPr>
              <w:r>
                <w:t>Linked to Policy Number:</w:t>
              </w:r>
            </w:p>
          </w:tc>
          <w:tc>
            <w:tcPr>
              <w:tcW w:w="2313" w:type="dxa"/>
            </w:tcPr>
            <w:p w:rsidR="005A4D41" w:rsidRPr="003C6C02" w:rsidRDefault="00D53568" w:rsidP="00D53568">
              <w:pPr>
                <w:pStyle w:val="Footer"/>
                <w:jc w:val="right"/>
              </w:pPr>
              <w:r>
                <w:t>OPSP07</w:t>
              </w:r>
            </w:p>
          </w:tc>
          <w:tc>
            <w:tcPr>
              <w:tcW w:w="2268" w:type="dxa"/>
            </w:tcPr>
            <w:p w:rsidR="005A4D41" w:rsidRDefault="005A4D41" w:rsidP="00567134">
              <w:pPr>
                <w:pStyle w:val="Footer"/>
                <w:jc w:val="right"/>
              </w:pPr>
            </w:p>
          </w:tc>
          <w:tc>
            <w:tcPr>
              <w:tcW w:w="2977" w:type="dxa"/>
            </w:tcPr>
            <w:p w:rsidR="005A4D41" w:rsidRDefault="005A4D41" w:rsidP="00567134">
              <w:pPr>
                <w:pStyle w:val="Footer"/>
                <w:jc w:val="right"/>
              </w:pPr>
            </w:p>
          </w:tc>
        </w:tr>
      </w:tbl>
      <w:p w:rsidR="005A4D41" w:rsidRDefault="005A4D41">
        <w:pPr>
          <w:pStyle w:val="Footer"/>
          <w:jc w:val="right"/>
        </w:pPr>
      </w:p>
      <w:p w:rsidR="005A4D41" w:rsidRDefault="005A4D41">
        <w:pPr>
          <w:pStyle w:val="Footer"/>
          <w:jc w:val="right"/>
        </w:pPr>
        <w:r>
          <w:tab/>
        </w:r>
        <w:r>
          <w:tab/>
        </w:r>
      </w:p>
    </w:sdtContent>
  </w:sdt>
  <w:p w:rsidR="005A4D41" w:rsidRDefault="005A4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D41" w:rsidRDefault="005A4D41" w:rsidP="00C570BA">
      <w:pPr>
        <w:spacing w:after="0" w:line="240" w:lineRule="auto"/>
      </w:pPr>
      <w:r>
        <w:separator/>
      </w:r>
    </w:p>
  </w:footnote>
  <w:footnote w:type="continuationSeparator" w:id="0">
    <w:p w:rsidR="005A4D41" w:rsidRDefault="005A4D41" w:rsidP="00C57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A52"/>
    <w:multiLevelType w:val="hybridMultilevel"/>
    <w:tmpl w:val="B43E26E6"/>
    <w:lvl w:ilvl="0" w:tplc="CE2615C0">
      <w:start w:val="1"/>
      <w:numFmt w:val="decimal"/>
      <w:suff w:val="nothing"/>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D42FCC"/>
    <w:multiLevelType w:val="hybridMultilevel"/>
    <w:tmpl w:val="A8AEB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C189C"/>
    <w:multiLevelType w:val="hybridMultilevel"/>
    <w:tmpl w:val="9B44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714E3"/>
    <w:multiLevelType w:val="hybridMultilevel"/>
    <w:tmpl w:val="DC566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8427B"/>
    <w:multiLevelType w:val="hybridMultilevel"/>
    <w:tmpl w:val="A31E3F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862908"/>
    <w:multiLevelType w:val="hybridMultilevel"/>
    <w:tmpl w:val="B19A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038A8"/>
    <w:multiLevelType w:val="hybridMultilevel"/>
    <w:tmpl w:val="6C98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3549E"/>
    <w:multiLevelType w:val="hybridMultilevel"/>
    <w:tmpl w:val="416664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E6520"/>
    <w:multiLevelType w:val="hybridMultilevel"/>
    <w:tmpl w:val="F7841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DB7A1A"/>
    <w:multiLevelType w:val="hybridMultilevel"/>
    <w:tmpl w:val="4C2E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66867"/>
    <w:multiLevelType w:val="hybridMultilevel"/>
    <w:tmpl w:val="601EC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E239D7"/>
    <w:multiLevelType w:val="hybridMultilevel"/>
    <w:tmpl w:val="72D8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AD30F0"/>
    <w:multiLevelType w:val="hybridMultilevel"/>
    <w:tmpl w:val="3A2068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4257BA"/>
    <w:multiLevelType w:val="hybridMultilevel"/>
    <w:tmpl w:val="AECEB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171C52"/>
    <w:multiLevelType w:val="hybridMultilevel"/>
    <w:tmpl w:val="370C3B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0457B3"/>
    <w:multiLevelType w:val="hybridMultilevel"/>
    <w:tmpl w:val="7A18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6B6486"/>
    <w:multiLevelType w:val="hybridMultilevel"/>
    <w:tmpl w:val="4E0481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B115C1"/>
    <w:multiLevelType w:val="hybridMultilevel"/>
    <w:tmpl w:val="76785F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04709F"/>
    <w:multiLevelType w:val="hybridMultilevel"/>
    <w:tmpl w:val="B6F8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C544D3"/>
    <w:multiLevelType w:val="hybridMultilevel"/>
    <w:tmpl w:val="7986AB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C6B00FB"/>
    <w:multiLevelType w:val="hybridMultilevel"/>
    <w:tmpl w:val="97225AE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1" w15:restartNumberingAfterBreak="0">
    <w:nsid w:val="79964CF5"/>
    <w:multiLevelType w:val="multilevel"/>
    <w:tmpl w:val="AD08B92C"/>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F5E1A20"/>
    <w:multiLevelType w:val="hybridMultilevel"/>
    <w:tmpl w:val="C1767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8"/>
  </w:num>
  <w:num w:numId="3">
    <w:abstractNumId w:val="0"/>
  </w:num>
  <w:num w:numId="4">
    <w:abstractNumId w:val="19"/>
  </w:num>
  <w:num w:numId="5">
    <w:abstractNumId w:val="6"/>
  </w:num>
  <w:num w:numId="6">
    <w:abstractNumId w:val="10"/>
  </w:num>
  <w:num w:numId="7">
    <w:abstractNumId w:val="13"/>
  </w:num>
  <w:num w:numId="8">
    <w:abstractNumId w:val="2"/>
  </w:num>
  <w:num w:numId="9">
    <w:abstractNumId w:val="20"/>
  </w:num>
  <w:num w:numId="10">
    <w:abstractNumId w:val="9"/>
  </w:num>
  <w:num w:numId="11">
    <w:abstractNumId w:val="5"/>
  </w:num>
  <w:num w:numId="12">
    <w:abstractNumId w:val="12"/>
  </w:num>
  <w:num w:numId="13">
    <w:abstractNumId w:val="3"/>
  </w:num>
  <w:num w:numId="14">
    <w:abstractNumId w:val="15"/>
  </w:num>
  <w:num w:numId="15">
    <w:abstractNumId w:val="21"/>
  </w:num>
  <w:num w:numId="16">
    <w:abstractNumId w:val="17"/>
  </w:num>
  <w:num w:numId="17">
    <w:abstractNumId w:val="16"/>
  </w:num>
  <w:num w:numId="18">
    <w:abstractNumId w:val="7"/>
  </w:num>
  <w:num w:numId="19">
    <w:abstractNumId w:val="22"/>
  </w:num>
  <w:num w:numId="20">
    <w:abstractNumId w:val="11"/>
  </w:num>
  <w:num w:numId="21">
    <w:abstractNumId w:val="14"/>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A"/>
    <w:rsid w:val="00001E45"/>
    <w:rsid w:val="0004035E"/>
    <w:rsid w:val="000E0801"/>
    <w:rsid w:val="001C67C7"/>
    <w:rsid w:val="001F5489"/>
    <w:rsid w:val="0020426A"/>
    <w:rsid w:val="00241F22"/>
    <w:rsid w:val="002E0EAE"/>
    <w:rsid w:val="002F3F7F"/>
    <w:rsid w:val="003160CE"/>
    <w:rsid w:val="003E4F49"/>
    <w:rsid w:val="00501024"/>
    <w:rsid w:val="00506337"/>
    <w:rsid w:val="005560EA"/>
    <w:rsid w:val="00567134"/>
    <w:rsid w:val="0057331D"/>
    <w:rsid w:val="00573F37"/>
    <w:rsid w:val="005A4D41"/>
    <w:rsid w:val="00607A1B"/>
    <w:rsid w:val="00632BAB"/>
    <w:rsid w:val="0064090F"/>
    <w:rsid w:val="007063E8"/>
    <w:rsid w:val="007316FB"/>
    <w:rsid w:val="00747D37"/>
    <w:rsid w:val="0075599F"/>
    <w:rsid w:val="00774F27"/>
    <w:rsid w:val="007756BC"/>
    <w:rsid w:val="007C4C9B"/>
    <w:rsid w:val="007D42BB"/>
    <w:rsid w:val="007F0448"/>
    <w:rsid w:val="008C0343"/>
    <w:rsid w:val="00913384"/>
    <w:rsid w:val="009F0A11"/>
    <w:rsid w:val="00A141DC"/>
    <w:rsid w:val="00A33B77"/>
    <w:rsid w:val="00AD17EF"/>
    <w:rsid w:val="00AD3B15"/>
    <w:rsid w:val="00B47518"/>
    <w:rsid w:val="00B576D4"/>
    <w:rsid w:val="00B76AA6"/>
    <w:rsid w:val="00BD7E93"/>
    <w:rsid w:val="00C05DA9"/>
    <w:rsid w:val="00C570BA"/>
    <w:rsid w:val="00C97D62"/>
    <w:rsid w:val="00CD2C84"/>
    <w:rsid w:val="00CE4B28"/>
    <w:rsid w:val="00D1289B"/>
    <w:rsid w:val="00D35A5D"/>
    <w:rsid w:val="00D53568"/>
    <w:rsid w:val="00D56F6F"/>
    <w:rsid w:val="00D570E8"/>
    <w:rsid w:val="00D77B49"/>
    <w:rsid w:val="00DC0DBF"/>
    <w:rsid w:val="00F130F6"/>
    <w:rsid w:val="00F70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chartTrackingRefBased/>
  <w15:docId w15:val="{0C047AE5-C296-4272-94D7-EA980D55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D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42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0BA"/>
  </w:style>
  <w:style w:type="paragraph" w:styleId="Footer">
    <w:name w:val="footer"/>
    <w:basedOn w:val="Normal"/>
    <w:link w:val="FooterChar"/>
    <w:uiPriority w:val="99"/>
    <w:unhideWhenUsed/>
    <w:rsid w:val="00C57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0BA"/>
  </w:style>
  <w:style w:type="table" w:styleId="TableGrid">
    <w:name w:val="Table Grid"/>
    <w:basedOn w:val="TableNormal"/>
    <w:rsid w:val="00C5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7D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42B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42BB"/>
    <w:pPr>
      <w:ind w:left="720"/>
      <w:contextualSpacing/>
    </w:pPr>
  </w:style>
  <w:style w:type="paragraph" w:styleId="NoSpacing">
    <w:name w:val="No Spacing"/>
    <w:uiPriority w:val="1"/>
    <w:qFormat/>
    <w:rsid w:val="007063E8"/>
    <w:pPr>
      <w:spacing w:after="0" w:line="240" w:lineRule="auto"/>
    </w:pPr>
    <w:rPr>
      <w:rFonts w:ascii="Calibri" w:eastAsia="Calibri" w:hAnsi="Calibri" w:cs="Times New Roman"/>
    </w:rPr>
  </w:style>
  <w:style w:type="character" w:styleId="Hyperlink">
    <w:name w:val="Hyperlink"/>
    <w:uiPriority w:val="99"/>
    <w:unhideWhenUsed/>
    <w:rsid w:val="007063E8"/>
    <w:rPr>
      <w:color w:val="0000FF"/>
      <w:u w:val="single"/>
    </w:rPr>
  </w:style>
  <w:style w:type="character" w:styleId="CommentReference">
    <w:name w:val="annotation reference"/>
    <w:basedOn w:val="DefaultParagraphFont"/>
    <w:uiPriority w:val="99"/>
    <w:semiHidden/>
    <w:unhideWhenUsed/>
    <w:rsid w:val="007F0448"/>
    <w:rPr>
      <w:sz w:val="16"/>
      <w:szCs w:val="16"/>
    </w:rPr>
  </w:style>
  <w:style w:type="paragraph" w:styleId="CommentText">
    <w:name w:val="annotation text"/>
    <w:basedOn w:val="Normal"/>
    <w:link w:val="CommentTextChar"/>
    <w:uiPriority w:val="99"/>
    <w:semiHidden/>
    <w:unhideWhenUsed/>
    <w:rsid w:val="007F0448"/>
    <w:pPr>
      <w:spacing w:line="240" w:lineRule="auto"/>
    </w:pPr>
    <w:rPr>
      <w:sz w:val="20"/>
      <w:szCs w:val="20"/>
    </w:rPr>
  </w:style>
  <w:style w:type="character" w:customStyle="1" w:styleId="CommentTextChar">
    <w:name w:val="Comment Text Char"/>
    <w:basedOn w:val="DefaultParagraphFont"/>
    <w:link w:val="CommentText"/>
    <w:uiPriority w:val="99"/>
    <w:semiHidden/>
    <w:rsid w:val="007F0448"/>
    <w:rPr>
      <w:sz w:val="20"/>
      <w:szCs w:val="20"/>
    </w:rPr>
  </w:style>
  <w:style w:type="paragraph" w:styleId="CommentSubject">
    <w:name w:val="annotation subject"/>
    <w:basedOn w:val="CommentText"/>
    <w:next w:val="CommentText"/>
    <w:link w:val="CommentSubjectChar"/>
    <w:uiPriority w:val="99"/>
    <w:semiHidden/>
    <w:unhideWhenUsed/>
    <w:rsid w:val="007F0448"/>
    <w:rPr>
      <w:b/>
      <w:bCs/>
    </w:rPr>
  </w:style>
  <w:style w:type="character" w:customStyle="1" w:styleId="CommentSubjectChar">
    <w:name w:val="Comment Subject Char"/>
    <w:basedOn w:val="CommentTextChar"/>
    <w:link w:val="CommentSubject"/>
    <w:uiPriority w:val="99"/>
    <w:semiHidden/>
    <w:rsid w:val="007F0448"/>
    <w:rPr>
      <w:b/>
      <w:bCs/>
      <w:sz w:val="20"/>
      <w:szCs w:val="20"/>
    </w:rPr>
  </w:style>
  <w:style w:type="paragraph" w:styleId="BalloonText">
    <w:name w:val="Balloon Text"/>
    <w:basedOn w:val="Normal"/>
    <w:link w:val="BalloonTextChar"/>
    <w:uiPriority w:val="99"/>
    <w:semiHidden/>
    <w:unhideWhenUsed/>
    <w:rsid w:val="007F0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4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06/40/contents" TargetMode="External"/><Relationship Id="rId5" Type="http://schemas.openxmlformats.org/officeDocument/2006/relationships/webSettings" Target="webSettings.xml"/><Relationship Id="rId10" Type="http://schemas.openxmlformats.org/officeDocument/2006/relationships/hyperlink" Target="https://en.wikipedia.org/wiki/Motiv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CD435-848D-4146-B03C-653BB85B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4295</Words>
  <Characters>24487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Etchell-Anderson</dc:creator>
  <cp:keywords/>
  <dc:description/>
  <cp:lastModifiedBy>Jennifer Cressey</cp:lastModifiedBy>
  <cp:revision>4</cp:revision>
  <dcterms:created xsi:type="dcterms:W3CDTF">2023-10-01T17:07:00Z</dcterms:created>
  <dcterms:modified xsi:type="dcterms:W3CDTF">2023-10-10T08:43:00Z</dcterms:modified>
</cp:coreProperties>
</file>